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5B" w:rsidRDefault="00CF465B" w:rsidP="000C730E">
      <w:pPr>
        <w:jc w:val="center"/>
        <w:rPr>
          <w:b/>
          <w:color w:val="000000" w:themeColor="text1"/>
          <w:lang w:val="ru-RU"/>
        </w:rPr>
      </w:pPr>
    </w:p>
    <w:p w:rsidR="009A4441" w:rsidRPr="00912B6D" w:rsidRDefault="007369B7" w:rsidP="000C730E">
      <w:pPr>
        <w:jc w:val="center"/>
        <w:rPr>
          <w:b/>
          <w:color w:val="000000" w:themeColor="text1"/>
          <w:lang w:val="ru-RU"/>
        </w:rPr>
      </w:pPr>
      <w:r w:rsidRPr="00912B6D">
        <w:rPr>
          <w:b/>
          <w:color w:val="000000" w:themeColor="text1"/>
          <w:lang w:val="ru-RU"/>
        </w:rPr>
        <w:t>Договор поставки</w:t>
      </w:r>
      <w:r w:rsidR="003B6B3B" w:rsidRPr="00912B6D">
        <w:rPr>
          <w:b/>
          <w:color w:val="000000" w:themeColor="text1"/>
          <w:lang w:val="ru-RU"/>
        </w:rPr>
        <w:t xml:space="preserve"> №</w:t>
      </w:r>
      <w:r w:rsidR="00DE21AE">
        <w:rPr>
          <w:b/>
          <w:color w:val="000000" w:themeColor="text1"/>
          <w:lang w:val="ru-RU"/>
        </w:rPr>
        <w:t>_</w:t>
      </w:r>
      <w:r w:rsidR="00FE0824">
        <w:rPr>
          <w:b/>
          <w:color w:val="000000" w:themeColor="text1"/>
          <w:lang w:val="ru-RU"/>
        </w:rPr>
        <w:t>_</w:t>
      </w:r>
      <w:r w:rsidR="00DE21AE">
        <w:rPr>
          <w:b/>
          <w:color w:val="000000" w:themeColor="text1"/>
          <w:lang w:val="ru-RU"/>
        </w:rPr>
        <w:t>/__</w:t>
      </w:r>
    </w:p>
    <w:p w:rsidR="00182319" w:rsidRDefault="00182319" w:rsidP="00182319">
      <w:pPr>
        <w:rPr>
          <w:color w:val="000000" w:themeColor="text1"/>
          <w:lang w:val="ru-RU"/>
        </w:rPr>
      </w:pPr>
    </w:p>
    <w:p w:rsidR="00CF465B" w:rsidRPr="00FB1E76" w:rsidRDefault="00CF465B" w:rsidP="00182319">
      <w:pPr>
        <w:rPr>
          <w:color w:val="000000" w:themeColor="text1"/>
          <w:lang w:val="ru-RU"/>
        </w:rPr>
      </w:pPr>
    </w:p>
    <w:p w:rsidR="00BD0A80" w:rsidRPr="00FB1E76" w:rsidRDefault="007369B7" w:rsidP="00771F2D">
      <w:pPr>
        <w:jc w:val="right"/>
        <w:rPr>
          <w:rFonts w:ascii="Times New Roman" w:hAnsi="Times New Roman"/>
          <w:color w:val="000000" w:themeColor="text1"/>
          <w:lang w:val="ru-RU"/>
        </w:rPr>
      </w:pPr>
      <w:proofErr w:type="spellStart"/>
      <w:r w:rsidRPr="00FB1E76">
        <w:rPr>
          <w:rFonts w:ascii="Times New Roman" w:hAnsi="Times New Roman"/>
          <w:color w:val="000000" w:themeColor="text1"/>
          <w:lang w:val="ru-RU"/>
        </w:rPr>
        <w:t>г</w:t>
      </w:r>
      <w:r w:rsidR="00483F68" w:rsidRPr="00FB1E76">
        <w:rPr>
          <w:rFonts w:ascii="Times New Roman" w:hAnsi="Times New Roman"/>
          <w:color w:val="000000" w:themeColor="text1"/>
          <w:lang w:val="ru-RU"/>
        </w:rPr>
        <w:t>.Н.Новгород</w:t>
      </w:r>
      <w:proofErr w:type="spellEnd"/>
      <w:r w:rsidR="00771F2D" w:rsidRPr="00F00AE8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FB1E76">
        <w:rPr>
          <w:rFonts w:ascii="Times New Roman" w:hAnsi="Times New Roman"/>
          <w:color w:val="000000" w:themeColor="text1"/>
          <w:lang w:val="ru-RU"/>
        </w:rPr>
        <w:t>«</w:t>
      </w:r>
      <w:r w:rsidR="00FE0824">
        <w:rPr>
          <w:rFonts w:ascii="Times New Roman" w:hAnsi="Times New Roman"/>
          <w:color w:val="000000" w:themeColor="text1"/>
          <w:lang w:val="ru-RU"/>
        </w:rPr>
        <w:t>___</w:t>
      </w:r>
      <w:r w:rsidRPr="00FB1E76">
        <w:rPr>
          <w:rFonts w:ascii="Times New Roman" w:hAnsi="Times New Roman"/>
          <w:color w:val="000000" w:themeColor="text1"/>
          <w:lang w:val="ru-RU"/>
        </w:rPr>
        <w:t>»</w:t>
      </w:r>
      <w:r w:rsidR="00DE21AE">
        <w:rPr>
          <w:rFonts w:ascii="Times New Roman" w:hAnsi="Times New Roman"/>
          <w:color w:val="000000" w:themeColor="text1"/>
          <w:lang w:val="ru-RU"/>
        </w:rPr>
        <w:t>__________</w:t>
      </w:r>
      <w:r w:rsidR="00E0588F">
        <w:rPr>
          <w:rFonts w:ascii="Times New Roman" w:hAnsi="Times New Roman"/>
          <w:color w:val="000000" w:themeColor="text1"/>
          <w:lang w:val="ru-RU"/>
        </w:rPr>
        <w:t xml:space="preserve"> 20</w:t>
      </w:r>
      <w:r w:rsidR="00FE0824">
        <w:rPr>
          <w:rFonts w:ascii="Times New Roman" w:hAnsi="Times New Roman"/>
          <w:color w:val="000000" w:themeColor="text1"/>
          <w:lang w:val="ru-RU"/>
        </w:rPr>
        <w:t>___</w:t>
      </w:r>
      <w:r w:rsidR="00BD0A80" w:rsidRPr="00FB1E76">
        <w:rPr>
          <w:rFonts w:ascii="Times New Roman" w:hAnsi="Times New Roman"/>
          <w:color w:val="000000" w:themeColor="text1"/>
          <w:lang w:val="ru-RU"/>
        </w:rPr>
        <w:t>г.</w:t>
      </w:r>
    </w:p>
    <w:p w:rsidR="00182319" w:rsidRDefault="00182319" w:rsidP="00BD0A80">
      <w:pPr>
        <w:rPr>
          <w:rFonts w:ascii="Times New Roman" w:hAnsi="Times New Roman"/>
          <w:color w:val="000000" w:themeColor="text1"/>
          <w:lang w:val="ru-RU"/>
        </w:rPr>
      </w:pPr>
    </w:p>
    <w:p w:rsidR="00CF465B" w:rsidRDefault="00CF465B" w:rsidP="00BD0A80">
      <w:pPr>
        <w:rPr>
          <w:rFonts w:ascii="Times New Roman" w:hAnsi="Times New Roman"/>
          <w:color w:val="000000" w:themeColor="text1"/>
          <w:lang w:val="ru-RU"/>
        </w:rPr>
      </w:pPr>
    </w:p>
    <w:p w:rsidR="00CF465B" w:rsidRPr="00FB1E76" w:rsidRDefault="00CF465B" w:rsidP="00BD0A80">
      <w:pPr>
        <w:rPr>
          <w:rFonts w:ascii="Times New Roman" w:hAnsi="Times New Roman"/>
          <w:color w:val="000000" w:themeColor="text1"/>
          <w:lang w:val="ru-RU"/>
        </w:rPr>
      </w:pPr>
    </w:p>
    <w:p w:rsidR="00BD0A80" w:rsidRPr="00660EDC" w:rsidRDefault="00E0588F" w:rsidP="00BD7336">
      <w:pPr>
        <w:ind w:firstLine="709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ООО «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Юнипринт</w:t>
      </w:r>
      <w:proofErr w:type="spellEnd"/>
      <w:r w:rsidR="00A64BFE" w:rsidRPr="00A64BFE">
        <w:rPr>
          <w:rFonts w:ascii="Times New Roman" w:hAnsi="Times New Roman"/>
          <w:color w:val="000000" w:themeColor="text1"/>
          <w:lang w:val="ru-RU"/>
        </w:rPr>
        <w:t>»</w:t>
      </w:r>
      <w:r w:rsidR="00BD0A80" w:rsidRPr="00FB1E76">
        <w:rPr>
          <w:rFonts w:ascii="Times New Roman" w:hAnsi="Times New Roman"/>
          <w:color w:val="000000" w:themeColor="text1"/>
          <w:lang w:val="ru-RU"/>
        </w:rPr>
        <w:t xml:space="preserve">, в лице </w:t>
      </w:r>
      <w:r w:rsidR="00A64BFE" w:rsidRPr="00FB1E76">
        <w:rPr>
          <w:rFonts w:ascii="Times New Roman" w:hAnsi="Times New Roman"/>
          <w:color w:val="000000" w:themeColor="text1"/>
          <w:lang w:val="ru-RU"/>
        </w:rPr>
        <w:t>Ген</w:t>
      </w:r>
      <w:r>
        <w:rPr>
          <w:rFonts w:ascii="Times New Roman" w:hAnsi="Times New Roman"/>
          <w:color w:val="000000" w:themeColor="text1"/>
          <w:lang w:val="ru-RU"/>
        </w:rPr>
        <w:t xml:space="preserve">ерального директора 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Айзатуллина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Э.Ж.</w:t>
      </w:r>
      <w:r w:rsidR="00BD0A80" w:rsidRPr="00FB1E76">
        <w:rPr>
          <w:rFonts w:ascii="Times New Roman" w:hAnsi="Times New Roman"/>
          <w:color w:val="000000" w:themeColor="text1"/>
          <w:lang w:val="ru-RU"/>
        </w:rPr>
        <w:t>, действующе</w:t>
      </w:r>
      <w:r w:rsidR="007369B7" w:rsidRPr="00FB1E76">
        <w:rPr>
          <w:rFonts w:ascii="Times New Roman" w:hAnsi="Times New Roman"/>
          <w:color w:val="000000" w:themeColor="text1"/>
          <w:lang w:val="ru-RU"/>
        </w:rPr>
        <w:t>й</w:t>
      </w:r>
      <w:r w:rsidR="00BD0A80" w:rsidRPr="00FB1E76">
        <w:rPr>
          <w:rFonts w:ascii="Times New Roman" w:hAnsi="Times New Roman"/>
          <w:color w:val="000000" w:themeColor="text1"/>
          <w:lang w:val="ru-RU"/>
        </w:rPr>
        <w:t xml:space="preserve"> на основании </w:t>
      </w:r>
      <w:r w:rsidR="007369B7" w:rsidRPr="00FB1E76">
        <w:rPr>
          <w:rFonts w:ascii="Times New Roman" w:hAnsi="Times New Roman"/>
          <w:color w:val="000000" w:themeColor="text1"/>
          <w:lang w:val="ru-RU"/>
        </w:rPr>
        <w:t>Устава,</w:t>
      </w:r>
      <w:r w:rsidR="00BD0A80" w:rsidRPr="00FB1E76">
        <w:rPr>
          <w:rFonts w:ascii="Times New Roman" w:hAnsi="Times New Roman"/>
          <w:color w:val="000000" w:themeColor="text1"/>
          <w:lang w:val="ru-RU"/>
        </w:rPr>
        <w:t xml:space="preserve"> в дальнейшем «Поставщик», с одной стороны</w:t>
      </w:r>
      <w:r w:rsidR="00BD0A80" w:rsidRPr="003E7FF9">
        <w:rPr>
          <w:rFonts w:ascii="Times New Roman" w:hAnsi="Times New Roman"/>
          <w:color w:val="000000" w:themeColor="text1"/>
          <w:lang w:val="ru-RU"/>
        </w:rPr>
        <w:t>, и</w:t>
      </w:r>
      <w:r>
        <w:rPr>
          <w:rFonts w:ascii="Times New Roman" w:hAnsi="Times New Roman"/>
          <w:color w:val="000000" w:themeColor="text1"/>
          <w:lang w:val="ru-RU"/>
        </w:rPr>
        <w:t>_______</w:t>
      </w:r>
      <w:r w:rsidR="00FE0824">
        <w:rPr>
          <w:rFonts w:ascii="Times New Roman" w:hAnsi="Times New Roman"/>
          <w:color w:val="000000" w:themeColor="text1"/>
          <w:lang w:val="ru-RU"/>
        </w:rPr>
        <w:t>__</w:t>
      </w:r>
      <w:r>
        <w:rPr>
          <w:rFonts w:ascii="Times New Roman" w:hAnsi="Times New Roman"/>
          <w:color w:val="000000" w:themeColor="text1"/>
          <w:lang w:val="ru-RU"/>
        </w:rPr>
        <w:t>____</w:t>
      </w:r>
      <w:r w:rsidR="00BD0A80" w:rsidRPr="003E7FF9">
        <w:rPr>
          <w:rFonts w:ascii="Times New Roman" w:hAnsi="Times New Roman"/>
          <w:color w:val="000000" w:themeColor="text1"/>
          <w:lang w:val="ru-RU"/>
        </w:rPr>
        <w:t>, в лице</w:t>
      </w:r>
      <w:r>
        <w:rPr>
          <w:rFonts w:ascii="Times New Roman" w:hAnsi="Times New Roman"/>
          <w:color w:val="000000" w:themeColor="text1"/>
          <w:lang w:val="ru-RU"/>
        </w:rPr>
        <w:t>_________________</w:t>
      </w:r>
      <w:r w:rsidR="00BD0A80" w:rsidRPr="003E7FF9">
        <w:rPr>
          <w:rFonts w:ascii="Times New Roman" w:hAnsi="Times New Roman"/>
          <w:color w:val="000000" w:themeColor="text1"/>
          <w:lang w:val="ru-RU"/>
        </w:rPr>
        <w:t>, де</w:t>
      </w:r>
      <w:r w:rsidR="007369B7" w:rsidRPr="003E7FF9">
        <w:rPr>
          <w:rFonts w:ascii="Times New Roman" w:hAnsi="Times New Roman"/>
          <w:color w:val="000000" w:themeColor="text1"/>
          <w:lang w:val="ru-RU"/>
        </w:rPr>
        <w:t>йствующе</w:t>
      </w:r>
      <w:r w:rsidR="00C2466A" w:rsidRPr="003E7FF9">
        <w:rPr>
          <w:rFonts w:ascii="Times New Roman" w:hAnsi="Times New Roman"/>
          <w:color w:val="000000" w:themeColor="text1"/>
          <w:lang w:val="ru-RU"/>
        </w:rPr>
        <w:t>го</w:t>
      </w:r>
      <w:r w:rsidR="007369B7" w:rsidRPr="003E7FF9">
        <w:rPr>
          <w:rFonts w:ascii="Times New Roman" w:hAnsi="Times New Roman"/>
          <w:color w:val="000000" w:themeColor="text1"/>
          <w:lang w:val="ru-RU"/>
        </w:rPr>
        <w:t xml:space="preserve"> на основании </w:t>
      </w:r>
      <w:r>
        <w:rPr>
          <w:rFonts w:ascii="Times New Roman" w:hAnsi="Times New Roman"/>
          <w:color w:val="000000" w:themeColor="text1"/>
          <w:lang w:val="ru-RU"/>
        </w:rPr>
        <w:t>_____</w:t>
      </w:r>
      <w:r w:rsidR="00FE0824">
        <w:rPr>
          <w:rFonts w:ascii="Times New Roman" w:hAnsi="Times New Roman"/>
          <w:color w:val="000000" w:themeColor="text1"/>
          <w:lang w:val="ru-RU"/>
        </w:rPr>
        <w:t>___</w:t>
      </w:r>
      <w:r>
        <w:rPr>
          <w:rFonts w:ascii="Times New Roman" w:hAnsi="Times New Roman"/>
          <w:color w:val="000000" w:themeColor="text1"/>
          <w:lang w:val="ru-RU"/>
        </w:rPr>
        <w:t>_____</w:t>
      </w:r>
      <w:r w:rsidR="007369B7" w:rsidRPr="003E7FF9">
        <w:rPr>
          <w:rFonts w:ascii="Times New Roman" w:hAnsi="Times New Roman"/>
          <w:color w:val="000000" w:themeColor="text1"/>
          <w:lang w:val="ru-RU"/>
        </w:rPr>
        <w:t xml:space="preserve">, </w:t>
      </w:r>
      <w:r w:rsidR="00BD0A80" w:rsidRPr="003E7FF9">
        <w:rPr>
          <w:rFonts w:ascii="Times New Roman" w:hAnsi="Times New Roman"/>
          <w:color w:val="000000" w:themeColor="text1"/>
          <w:lang w:val="ru-RU"/>
        </w:rPr>
        <w:t xml:space="preserve">в дальнейшем «Покупатель», с </w:t>
      </w:r>
      <w:r w:rsidR="006179CF" w:rsidRPr="003E7FF9">
        <w:rPr>
          <w:rFonts w:ascii="Times New Roman" w:hAnsi="Times New Roman"/>
          <w:color w:val="000000" w:themeColor="text1"/>
          <w:lang w:val="ru-RU"/>
        </w:rPr>
        <w:t>другой стороны, заключили настоящий Договор о нижеследующем:</w:t>
      </w:r>
    </w:p>
    <w:p w:rsidR="000A669D" w:rsidRPr="00660EDC" w:rsidRDefault="000A669D" w:rsidP="00BD7336">
      <w:pPr>
        <w:ind w:firstLine="709"/>
        <w:rPr>
          <w:rFonts w:ascii="Times New Roman" w:hAnsi="Times New Roman"/>
          <w:color w:val="FF0000"/>
          <w:lang w:val="ru-RU"/>
        </w:rPr>
      </w:pPr>
    </w:p>
    <w:p w:rsidR="00182319" w:rsidRPr="00912B6D" w:rsidRDefault="006179CF" w:rsidP="00BD7336">
      <w:pPr>
        <w:pStyle w:val="aa"/>
        <w:numPr>
          <w:ilvl w:val="0"/>
          <w:numId w:val="1"/>
        </w:numPr>
        <w:ind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FB1E76">
        <w:rPr>
          <w:rFonts w:ascii="Times New Roman" w:hAnsi="Times New Roman"/>
          <w:b/>
          <w:color w:val="000000" w:themeColor="text1"/>
          <w:lang w:val="ru-RU"/>
        </w:rPr>
        <w:t>Предмет договора</w:t>
      </w:r>
    </w:p>
    <w:p w:rsidR="000A669D" w:rsidRPr="00FB1E76" w:rsidRDefault="006179CF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FB1E76">
        <w:rPr>
          <w:rFonts w:ascii="Times New Roman" w:hAnsi="Times New Roman"/>
          <w:color w:val="000000" w:themeColor="text1"/>
          <w:lang w:val="ru-RU"/>
        </w:rPr>
        <w:t xml:space="preserve">Поставщик обязуется поставлять, а Покупатель принимать и </w:t>
      </w:r>
      <w:r w:rsidR="000A669D" w:rsidRPr="00FB1E76">
        <w:rPr>
          <w:rFonts w:ascii="Times New Roman" w:hAnsi="Times New Roman"/>
          <w:color w:val="000000" w:themeColor="text1"/>
          <w:lang w:val="ru-RU"/>
        </w:rPr>
        <w:t>оплачивать</w:t>
      </w:r>
      <w:r w:rsidRPr="00FB1E76">
        <w:rPr>
          <w:rFonts w:ascii="Times New Roman" w:hAnsi="Times New Roman"/>
          <w:color w:val="000000" w:themeColor="text1"/>
          <w:lang w:val="ru-RU"/>
        </w:rPr>
        <w:t xml:space="preserve"> расходные материалы, оргтехнику, запасные части для оргтехники и другие товары, именуемые «Товар» в соответствии с условиями настоящего Договора. </w:t>
      </w:r>
    </w:p>
    <w:p w:rsidR="00DC5396" w:rsidRPr="00FB1E76" w:rsidRDefault="00DC5396" w:rsidP="00BD7336">
      <w:pPr>
        <w:pStyle w:val="aa"/>
        <w:ind w:left="284"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0A669D" w:rsidRPr="00FB1E76" w:rsidRDefault="006179CF" w:rsidP="00BD7336">
      <w:pPr>
        <w:pStyle w:val="aa"/>
        <w:numPr>
          <w:ilvl w:val="0"/>
          <w:numId w:val="1"/>
        </w:numPr>
        <w:ind w:left="142"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FB1E76">
        <w:rPr>
          <w:rFonts w:ascii="Times New Roman" w:hAnsi="Times New Roman"/>
          <w:b/>
          <w:color w:val="000000" w:themeColor="text1"/>
          <w:lang w:val="ru-RU"/>
        </w:rPr>
        <w:t>Согласование условий поставки</w:t>
      </w:r>
    </w:p>
    <w:p w:rsidR="006179CF" w:rsidRPr="00FB1E76" w:rsidRDefault="006179CF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FB1E76">
        <w:rPr>
          <w:rFonts w:ascii="Times New Roman" w:hAnsi="Times New Roman"/>
          <w:color w:val="000000" w:themeColor="text1"/>
          <w:lang w:val="ru-RU"/>
        </w:rPr>
        <w:t>Покупатель передает Заявку Поставщику устно, либо направляет по факсу/электронной почте не менее чем за 3 (три) дня до даты предполагаемой поставки Товара.</w:t>
      </w:r>
    </w:p>
    <w:p w:rsidR="006179CF" w:rsidRPr="00FB1E76" w:rsidRDefault="00C147BF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FB1E76">
        <w:rPr>
          <w:rFonts w:ascii="Times New Roman" w:hAnsi="Times New Roman"/>
          <w:color w:val="000000" w:themeColor="text1"/>
          <w:lang w:val="ru-RU"/>
        </w:rPr>
        <w:t>В заявке П</w:t>
      </w:r>
      <w:r w:rsidR="006179CF" w:rsidRPr="00FB1E76">
        <w:rPr>
          <w:rFonts w:ascii="Times New Roman" w:hAnsi="Times New Roman"/>
          <w:color w:val="000000" w:themeColor="text1"/>
          <w:lang w:val="ru-RU"/>
        </w:rPr>
        <w:t>окупателя</w:t>
      </w:r>
      <w:r w:rsidRPr="00FB1E76">
        <w:rPr>
          <w:rFonts w:ascii="Times New Roman" w:hAnsi="Times New Roman"/>
          <w:color w:val="000000" w:themeColor="text1"/>
          <w:lang w:val="ru-RU"/>
        </w:rPr>
        <w:t xml:space="preserve"> должны содержаться следующие обязательные реквизиты: номер и дата заключения договора (если таковой заключен), наименование, количество, развернутая номенклатура (ассортимент) Товара.</w:t>
      </w:r>
    </w:p>
    <w:p w:rsidR="003C0047" w:rsidRPr="00EF30C0" w:rsidRDefault="00C147BF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 xml:space="preserve">Уполномоченный представитель Поставщика после получения от Покупателя Заявки при согласии с ее условиями не позднее 2 (двух) дней с даты получения заявки от Покупателя </w:t>
      </w:r>
      <w:proofErr w:type="gramStart"/>
      <w:r w:rsidR="00F12BAC" w:rsidRPr="00EF30C0">
        <w:rPr>
          <w:rFonts w:ascii="Times New Roman" w:hAnsi="Times New Roman"/>
          <w:color w:val="000000" w:themeColor="text1"/>
          <w:lang w:val="ru-RU"/>
        </w:rPr>
        <w:t>подтверждает</w:t>
      </w:r>
      <w:proofErr w:type="gramEnd"/>
      <w:r w:rsidRPr="00EF30C0">
        <w:rPr>
          <w:rFonts w:ascii="Times New Roman" w:hAnsi="Times New Roman"/>
          <w:color w:val="000000" w:themeColor="text1"/>
          <w:lang w:val="ru-RU"/>
        </w:rPr>
        <w:t xml:space="preserve">/ не подтверждает поставку Товара полностью или частично. Полным подтверждением заявки является выставленный Поставщиком счет, совершение данных действий уполномоченным представителем Поставщика расцениваются как подтверждение Заявки. </w:t>
      </w:r>
      <w:r w:rsidR="003C0047" w:rsidRPr="00EF30C0">
        <w:rPr>
          <w:rFonts w:ascii="Times New Roman" w:hAnsi="Times New Roman"/>
          <w:color w:val="000000" w:themeColor="text1"/>
          <w:lang w:val="ru-RU"/>
        </w:rPr>
        <w:t>В случае частичной поставки Товара, Поставщик уведомляет Покупателя устно/электронной почтой/факсу.</w:t>
      </w:r>
    </w:p>
    <w:p w:rsidR="00C147BF" w:rsidRPr="00EF30C0" w:rsidRDefault="00C147BF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 xml:space="preserve">В случае неполучения Поставщиком от Покупателя в течение 2 (двух) дней согласия на частичную поставку заявка считается отклоненной. Согласие на поставку Покупатель </w:t>
      </w:r>
      <w:r w:rsidR="003C0047" w:rsidRPr="00EF30C0">
        <w:rPr>
          <w:rFonts w:ascii="Times New Roman" w:hAnsi="Times New Roman"/>
          <w:color w:val="000000" w:themeColor="text1"/>
          <w:lang w:val="ru-RU"/>
        </w:rPr>
        <w:t>направляет факсом либо электронной почтой.</w:t>
      </w:r>
    </w:p>
    <w:p w:rsidR="003C0047" w:rsidRPr="00EF30C0" w:rsidRDefault="003C0047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Общая стоимость договора (товара) складывается из сумм товарных накладных полученных Покупателем в течение срока действия настоящего Договора.</w:t>
      </w:r>
    </w:p>
    <w:p w:rsidR="003C0047" w:rsidRPr="00EF30C0" w:rsidRDefault="003C0047" w:rsidP="00BD7336">
      <w:pPr>
        <w:pStyle w:val="aa"/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182319" w:rsidRPr="00912B6D" w:rsidRDefault="003C0047" w:rsidP="00BD7336">
      <w:pPr>
        <w:pStyle w:val="aa"/>
        <w:numPr>
          <w:ilvl w:val="0"/>
          <w:numId w:val="1"/>
        </w:numPr>
        <w:ind w:left="142"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EF30C0">
        <w:rPr>
          <w:rFonts w:ascii="Times New Roman" w:hAnsi="Times New Roman"/>
          <w:b/>
          <w:color w:val="000000" w:themeColor="text1"/>
          <w:lang w:val="ru-RU"/>
        </w:rPr>
        <w:t>Обязанности сторон</w:t>
      </w:r>
    </w:p>
    <w:p w:rsidR="003C0047" w:rsidRPr="00EF30C0" w:rsidRDefault="003C0047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Поставщик обязуется:</w:t>
      </w:r>
    </w:p>
    <w:p w:rsidR="003C0047" w:rsidRPr="00EF30C0" w:rsidRDefault="003C0047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Своевременно поставлять Товар, на условиях, согласованных Сторонами в договоре/заявке</w:t>
      </w:r>
      <w:r w:rsidR="00EC65C0" w:rsidRPr="00EF30C0">
        <w:rPr>
          <w:rFonts w:ascii="Times New Roman" w:hAnsi="Times New Roman"/>
          <w:color w:val="000000" w:themeColor="text1"/>
          <w:lang w:val="ru-RU"/>
        </w:rPr>
        <w:t>.</w:t>
      </w:r>
    </w:p>
    <w:p w:rsidR="003C0047" w:rsidRPr="00EF30C0" w:rsidRDefault="003C0047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Поставить Товар в количестве и ассортименте, согласованном Сторонами</w:t>
      </w:r>
      <w:r w:rsidR="00EC65C0" w:rsidRPr="00EF30C0">
        <w:rPr>
          <w:rFonts w:ascii="Times New Roman" w:hAnsi="Times New Roman"/>
          <w:color w:val="000000" w:themeColor="text1"/>
          <w:lang w:val="ru-RU"/>
        </w:rPr>
        <w:t>.</w:t>
      </w:r>
    </w:p>
    <w:p w:rsidR="003C0047" w:rsidRPr="00EF30C0" w:rsidRDefault="003C0047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Поставлять Покупателю Товар, упакованный таким образом, чтобы исключить его повреждение и/или уничтожение</w:t>
      </w:r>
      <w:r w:rsidR="00EC65C0" w:rsidRPr="00EF30C0">
        <w:rPr>
          <w:rFonts w:ascii="Times New Roman" w:hAnsi="Times New Roman"/>
          <w:color w:val="000000" w:themeColor="text1"/>
          <w:lang w:val="ru-RU"/>
        </w:rPr>
        <w:t>.</w:t>
      </w:r>
    </w:p>
    <w:p w:rsidR="003C0047" w:rsidRPr="00EF30C0" w:rsidRDefault="003C0047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Покупатель обязуется:</w:t>
      </w:r>
    </w:p>
    <w:p w:rsidR="003C0047" w:rsidRPr="00EF30C0" w:rsidRDefault="003C0047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Своевременно производить оплату Товара согласно выставленным счетам/подписанным накладным</w:t>
      </w:r>
      <w:r w:rsidR="00EC65C0" w:rsidRPr="00EF30C0">
        <w:rPr>
          <w:rFonts w:ascii="Times New Roman" w:hAnsi="Times New Roman"/>
          <w:color w:val="000000" w:themeColor="text1"/>
          <w:lang w:val="ru-RU"/>
        </w:rPr>
        <w:t>.</w:t>
      </w:r>
    </w:p>
    <w:p w:rsidR="003C0047" w:rsidRPr="00EF30C0" w:rsidRDefault="009C625C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Осмотреть и принять Товар. Приемка Товара осуществляется по накладной, прилагаемой к Товару, а так же проверить наличие необходимых документов на товар</w:t>
      </w:r>
      <w:r w:rsidR="00EC65C0" w:rsidRPr="00EF30C0">
        <w:rPr>
          <w:rFonts w:ascii="Times New Roman" w:hAnsi="Times New Roman"/>
          <w:color w:val="000000" w:themeColor="text1"/>
          <w:lang w:val="ru-RU"/>
        </w:rPr>
        <w:t>.</w:t>
      </w:r>
    </w:p>
    <w:p w:rsidR="009C625C" w:rsidRPr="00EF30C0" w:rsidRDefault="00F12BAC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В соответствии</w:t>
      </w:r>
      <w:r w:rsidR="0064633F" w:rsidRPr="00EF30C0">
        <w:rPr>
          <w:rFonts w:ascii="Times New Roman" w:hAnsi="Times New Roman"/>
          <w:color w:val="000000" w:themeColor="text1"/>
          <w:lang w:val="ru-RU"/>
        </w:rPr>
        <w:t xml:space="preserve"> с п.п.4.</w:t>
      </w:r>
      <w:r w:rsidR="00E11AF7" w:rsidRPr="00EF30C0">
        <w:rPr>
          <w:rFonts w:ascii="Times New Roman" w:hAnsi="Times New Roman"/>
          <w:color w:val="000000" w:themeColor="text1"/>
          <w:lang w:val="ru-RU"/>
        </w:rPr>
        <w:t>8</w:t>
      </w:r>
      <w:r w:rsidR="009C625C" w:rsidRPr="00EF30C0">
        <w:rPr>
          <w:rFonts w:ascii="Times New Roman" w:hAnsi="Times New Roman"/>
          <w:color w:val="000000" w:themeColor="text1"/>
          <w:lang w:val="ru-RU"/>
        </w:rPr>
        <w:t>своевременно направлять документацию</w:t>
      </w:r>
      <w:r w:rsidR="00EC65C0" w:rsidRPr="00EF30C0">
        <w:rPr>
          <w:rFonts w:ascii="Times New Roman" w:hAnsi="Times New Roman"/>
          <w:color w:val="000000" w:themeColor="text1"/>
          <w:lang w:val="ru-RU"/>
        </w:rPr>
        <w:t>.</w:t>
      </w:r>
    </w:p>
    <w:p w:rsidR="00B53111" w:rsidRPr="00EF30C0" w:rsidRDefault="009C625C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При подписании настоящего договора предоставить свой адрес электронной почты и номер факса.</w:t>
      </w:r>
    </w:p>
    <w:p w:rsidR="00B53111" w:rsidRDefault="00B53111" w:rsidP="00BD7336">
      <w:pPr>
        <w:pStyle w:val="aa"/>
        <w:ind w:left="284"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A86202" w:rsidRPr="00EF30C0" w:rsidRDefault="00A86202" w:rsidP="00BD7336">
      <w:pPr>
        <w:pStyle w:val="aa"/>
        <w:ind w:left="284"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B53111" w:rsidRPr="00EF30C0" w:rsidRDefault="009C625C" w:rsidP="00BD7336">
      <w:pPr>
        <w:pStyle w:val="aa"/>
        <w:numPr>
          <w:ilvl w:val="0"/>
          <w:numId w:val="1"/>
        </w:numPr>
        <w:ind w:left="142"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EF30C0">
        <w:rPr>
          <w:rFonts w:ascii="Times New Roman" w:hAnsi="Times New Roman"/>
          <w:b/>
          <w:color w:val="000000" w:themeColor="text1"/>
          <w:lang w:val="ru-RU"/>
        </w:rPr>
        <w:lastRenderedPageBreak/>
        <w:t>Сроки и порядок поставки</w:t>
      </w:r>
    </w:p>
    <w:p w:rsidR="009C625C" w:rsidRPr="00EF30C0" w:rsidRDefault="009C625C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 xml:space="preserve">Товар поставляется в течение 5 (пяти) рабочих дней от даты направления заявки Покупателем в соответствии с п.2.3 </w:t>
      </w:r>
      <w:r w:rsidR="00AC45FA" w:rsidRPr="00EF30C0">
        <w:rPr>
          <w:rFonts w:ascii="Times New Roman" w:hAnsi="Times New Roman"/>
          <w:color w:val="000000" w:themeColor="text1"/>
          <w:lang w:val="ru-RU"/>
        </w:rPr>
        <w:t>настоящего договора, либо в течение 3 (трех) рабочих дней от даты получения согласия Покупателя на поставку в соответствии с п.2.4 настоящего договора.</w:t>
      </w:r>
    </w:p>
    <w:p w:rsidR="00AC45FA" w:rsidRPr="00EF30C0" w:rsidRDefault="00AC45FA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 xml:space="preserve"> Поставка Товара по настоящему Договору может осуществляться отдельными партиями.</w:t>
      </w:r>
    </w:p>
    <w:p w:rsidR="00AC45FA" w:rsidRPr="00EF30C0" w:rsidRDefault="00AC45FA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 xml:space="preserve"> Факт поставки Товара удостоверяется отметками Покупателя на накладной Поставщика либо отметками транспортной организации о принятии груза к отправке.</w:t>
      </w:r>
    </w:p>
    <w:p w:rsidR="00AC45FA" w:rsidRPr="00EF30C0" w:rsidRDefault="00AC45FA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Адрес поставки указывается</w:t>
      </w:r>
      <w:r w:rsidR="00B67B6C" w:rsidRPr="00EF30C0">
        <w:rPr>
          <w:rFonts w:ascii="Times New Roman" w:hAnsi="Times New Roman"/>
          <w:color w:val="000000" w:themeColor="text1"/>
          <w:lang w:val="ru-RU"/>
        </w:rPr>
        <w:t xml:space="preserve"> в накладной</w:t>
      </w:r>
      <w:r w:rsidR="00EC65C0" w:rsidRPr="00EF30C0">
        <w:rPr>
          <w:rFonts w:ascii="Times New Roman" w:hAnsi="Times New Roman"/>
          <w:color w:val="000000" w:themeColor="text1"/>
          <w:lang w:val="ru-RU"/>
        </w:rPr>
        <w:t>.</w:t>
      </w:r>
    </w:p>
    <w:p w:rsidR="00B67B6C" w:rsidRPr="00EF30C0" w:rsidRDefault="00B67B6C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Представитель Покупателя, осуществляющий приемку Товара, до выполнения соответствующей операции обязан предоставить представителю Поставщика/Агенту паспорт и оригинал доверенности, предоставляющей данному лицу право совершать приемку Товара и осуществлять другие действия связанные с приемкой. Доверенность представитель Покупателя передает Поставщику/Агенту.</w:t>
      </w:r>
    </w:p>
    <w:p w:rsidR="00B67B6C" w:rsidRPr="00EF30C0" w:rsidRDefault="00B67B6C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При выборке Товара Поставщик/Агент обеспечивает погрузку и размещение Товара на борту поданного под загрузку автотранспортного средства Покупателя. Работы, связанные с погрузкой товара являются безвозмездными, если иное не указано в Приложении.</w:t>
      </w:r>
    </w:p>
    <w:p w:rsidR="00684D82" w:rsidRPr="00EF30C0" w:rsidRDefault="00684D82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При доставке Товара автотранспортом на склад Покупателя, Покупатель обязан приступить к разгрузке автотранспорта не позднее 1 (одного) часа с момента его прибытия в подразделение Покупателя и предоставления последнему соответствующих товарно-транспортных и сопровождающих груз документов. Время разгрузки Товара не должно превышать 2 (двух) часов с начала выгрузки.</w:t>
      </w:r>
    </w:p>
    <w:p w:rsidR="00684D82" w:rsidRPr="00EF30C0" w:rsidRDefault="00684D82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В случае</w:t>
      </w:r>
      <w:proofErr w:type="gramStart"/>
      <w:r w:rsidRPr="00EF30C0">
        <w:rPr>
          <w:rFonts w:ascii="Times New Roman" w:hAnsi="Times New Roman"/>
          <w:color w:val="000000" w:themeColor="text1"/>
          <w:lang w:val="ru-RU"/>
        </w:rPr>
        <w:t>,</w:t>
      </w:r>
      <w:proofErr w:type="gramEnd"/>
      <w:r w:rsidRPr="00EF30C0">
        <w:rPr>
          <w:rFonts w:ascii="Times New Roman" w:hAnsi="Times New Roman"/>
          <w:color w:val="000000" w:themeColor="text1"/>
          <w:lang w:val="ru-RU"/>
        </w:rPr>
        <w:t xml:space="preserve"> если доставка Товара в адрес Покупателя или иного третьего лица, указанного Покупателем, производилась</w:t>
      </w:r>
      <w:r w:rsidR="00E278C9" w:rsidRPr="00EF30C0">
        <w:rPr>
          <w:rFonts w:ascii="Times New Roman" w:hAnsi="Times New Roman"/>
          <w:color w:val="000000" w:themeColor="text1"/>
          <w:lang w:val="ru-RU"/>
        </w:rPr>
        <w:t xml:space="preserve"> сторонней </w:t>
      </w:r>
      <w:r w:rsidR="0015302C" w:rsidRPr="00EF30C0">
        <w:rPr>
          <w:rFonts w:ascii="Times New Roman" w:hAnsi="Times New Roman"/>
          <w:color w:val="000000" w:themeColor="text1"/>
          <w:lang w:val="ru-RU"/>
        </w:rPr>
        <w:t>транспортной</w:t>
      </w:r>
      <w:r w:rsidR="00E278C9" w:rsidRPr="00EF30C0">
        <w:rPr>
          <w:rFonts w:ascii="Times New Roman" w:hAnsi="Times New Roman"/>
          <w:color w:val="000000" w:themeColor="text1"/>
          <w:lang w:val="ru-RU"/>
        </w:rPr>
        <w:t xml:space="preserve"> организацией – перевозчиком/экспедитором, Покупатель обязан выслать заказным письмом с уведомлением о вручении подписанные товарно-транспортные накладные (ТОРГ-12, ТТН) в адрес Поставщика в течение 7 (семи) рабочих дней с момента их получения, либо передать лично представителю Поставщика/Агента.</w:t>
      </w:r>
    </w:p>
    <w:p w:rsidR="00E278C9" w:rsidRPr="00EF30C0" w:rsidRDefault="00E278C9" w:rsidP="00BD7336">
      <w:pPr>
        <w:pStyle w:val="aa"/>
        <w:ind w:left="142"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182319" w:rsidRPr="00912B6D" w:rsidRDefault="00E278C9" w:rsidP="00BD7336">
      <w:pPr>
        <w:pStyle w:val="aa"/>
        <w:numPr>
          <w:ilvl w:val="0"/>
          <w:numId w:val="1"/>
        </w:numPr>
        <w:ind w:left="142"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EF30C0">
        <w:rPr>
          <w:rFonts w:ascii="Times New Roman" w:hAnsi="Times New Roman"/>
          <w:b/>
          <w:color w:val="000000" w:themeColor="text1"/>
          <w:lang w:val="ru-RU"/>
        </w:rPr>
        <w:t>Порядок приемки по количеству и качеству</w:t>
      </w:r>
    </w:p>
    <w:p w:rsidR="00E278C9" w:rsidRPr="00EF30C0" w:rsidRDefault="00473AC1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 xml:space="preserve"> Покупатель принимает Товар по количеству и качеству (внешний вид упаковки) в присутствии представителя Поставщика/Агента (в случае возможности такового).</w:t>
      </w:r>
    </w:p>
    <w:p w:rsidR="00064BE3" w:rsidRPr="00EF30C0" w:rsidRDefault="00473AC1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 xml:space="preserve">В случае выборки Товара покупатель или его полномочный представитель принимает Товар по количеству, ассортименту и качеству (внешний вид упаковки) на складе Поставщика/Агента и ставит свою подпись о приемке в накладной; </w:t>
      </w:r>
      <w:proofErr w:type="gramStart"/>
      <w:r w:rsidR="001E0EEB" w:rsidRPr="00EF30C0">
        <w:rPr>
          <w:rFonts w:ascii="Times New Roman" w:hAnsi="Times New Roman"/>
          <w:color w:val="000000" w:themeColor="text1"/>
          <w:lang w:val="ru-RU"/>
        </w:rPr>
        <w:t>в случае доставки Поставщиком/Агентом своими силами Товара на склад Покупателя, Покупатель или его полномочный</w:t>
      </w:r>
      <w:r w:rsidR="00064BE3" w:rsidRPr="00EF30C0">
        <w:rPr>
          <w:rFonts w:ascii="Times New Roman" w:hAnsi="Times New Roman"/>
          <w:color w:val="000000" w:themeColor="text1"/>
          <w:lang w:val="ru-RU"/>
        </w:rPr>
        <w:t xml:space="preserve"> представитель принимает Товар по количеству, ассортименту и качеству (внешний вид упаковки) и ставит свою подпись </w:t>
      </w:r>
      <w:r w:rsidR="0015302C" w:rsidRPr="00EF30C0">
        <w:rPr>
          <w:rFonts w:ascii="Times New Roman" w:hAnsi="Times New Roman"/>
          <w:color w:val="000000" w:themeColor="text1"/>
          <w:lang w:val="ru-RU"/>
        </w:rPr>
        <w:t>о</w:t>
      </w:r>
      <w:r w:rsidR="00064BE3" w:rsidRPr="00EF30C0">
        <w:rPr>
          <w:rFonts w:ascii="Times New Roman" w:hAnsi="Times New Roman"/>
          <w:color w:val="000000" w:themeColor="text1"/>
          <w:lang w:val="ru-RU"/>
        </w:rPr>
        <w:t xml:space="preserve"> приемке в накладной; в случае </w:t>
      </w:r>
      <w:r w:rsidR="0015302C" w:rsidRPr="00EF30C0">
        <w:rPr>
          <w:rFonts w:ascii="Times New Roman" w:hAnsi="Times New Roman"/>
          <w:color w:val="000000" w:themeColor="text1"/>
          <w:lang w:val="ru-RU"/>
        </w:rPr>
        <w:t>поставки</w:t>
      </w:r>
      <w:r w:rsidR="00064BE3" w:rsidRPr="00EF30C0">
        <w:rPr>
          <w:rFonts w:ascii="Times New Roman" w:hAnsi="Times New Roman"/>
          <w:color w:val="000000" w:themeColor="text1"/>
          <w:lang w:val="ru-RU"/>
        </w:rPr>
        <w:t xml:space="preserve"> товара перевозчиком/экспедитором, привлеченным Покупателем, перевозчик/экспедитор принимает товар по количеству, ассортименту и качеству (внешний вид упаковки).</w:t>
      </w:r>
      <w:proofErr w:type="gramEnd"/>
    </w:p>
    <w:p w:rsidR="00064BE3" w:rsidRPr="00EF30C0" w:rsidRDefault="00064BE3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В случае отсутствия у представителя покупателя надлежаще оформленных полномочий на приемку товара Поставщик/Агент вправе отказаться от исполнения договора, и в таком случае транспортные и иные расходы, связанные с уже произведенными действиями Поставщика, несет Покупатель.</w:t>
      </w:r>
    </w:p>
    <w:p w:rsidR="00EA2F78" w:rsidRPr="00EF30C0" w:rsidRDefault="00064BE3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Прете</w:t>
      </w:r>
      <w:r w:rsidR="00DC5396" w:rsidRPr="00EF30C0">
        <w:rPr>
          <w:rFonts w:ascii="Times New Roman" w:hAnsi="Times New Roman"/>
          <w:color w:val="000000" w:themeColor="text1"/>
          <w:lang w:val="ru-RU"/>
        </w:rPr>
        <w:t xml:space="preserve">нзии по количеству, </w:t>
      </w:r>
      <w:proofErr w:type="spellStart"/>
      <w:r w:rsidR="00DC5396" w:rsidRPr="00EF30C0">
        <w:rPr>
          <w:rFonts w:ascii="Times New Roman" w:hAnsi="Times New Roman"/>
          <w:color w:val="000000" w:themeColor="text1"/>
          <w:lang w:val="ru-RU"/>
        </w:rPr>
        <w:t>ассортименту</w:t>
      </w:r>
      <w:r w:rsidR="00EA2F78" w:rsidRPr="00EF30C0">
        <w:rPr>
          <w:rFonts w:ascii="Times New Roman" w:hAnsi="Times New Roman"/>
          <w:color w:val="000000" w:themeColor="text1"/>
          <w:lang w:val="ru-RU"/>
        </w:rPr>
        <w:t>и</w:t>
      </w:r>
      <w:proofErr w:type="spellEnd"/>
      <w:r w:rsidR="00EA2F78" w:rsidRPr="00EF30C0">
        <w:rPr>
          <w:rFonts w:ascii="Times New Roman" w:hAnsi="Times New Roman"/>
          <w:color w:val="000000" w:themeColor="text1"/>
          <w:lang w:val="ru-RU"/>
        </w:rPr>
        <w:t>/или качеству (внешний вид упаковки) при выборе Товара Покупателем от поставщика могут быть предъявлены Покупателем только в момент приемки Товара и подписания товарной накладной.</w:t>
      </w:r>
    </w:p>
    <w:p w:rsidR="00EA2F78" w:rsidRPr="00EF30C0" w:rsidRDefault="00EA2F78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Претензии по количеству, ассортименту и/или качеству (внешний вид упаковки), комплектности, ассортименту и/или качеству (внешних недостатков) при доставке Товара автотранспортом (железнодорожным транспортом) могут быть предъявлены Покупателем в письменном виде в течение 2 (двух) (факсимильное сообщение) и 5 (пяти) (оригинал) рабочих дней со дня получения Товара автотранспортом (</w:t>
      </w:r>
      <w:proofErr w:type="spellStart"/>
      <w:r w:rsidRPr="00EF30C0">
        <w:rPr>
          <w:rFonts w:ascii="Times New Roman" w:hAnsi="Times New Roman"/>
          <w:color w:val="000000" w:themeColor="text1"/>
          <w:lang w:val="ru-RU"/>
        </w:rPr>
        <w:t>раскредетации</w:t>
      </w:r>
      <w:proofErr w:type="spellEnd"/>
      <w:r w:rsidRPr="00EF30C0">
        <w:rPr>
          <w:rFonts w:ascii="Times New Roman" w:hAnsi="Times New Roman"/>
          <w:color w:val="000000" w:themeColor="text1"/>
          <w:lang w:val="ru-RU"/>
        </w:rPr>
        <w:t xml:space="preserve"> вагона).</w:t>
      </w:r>
    </w:p>
    <w:p w:rsidR="00473AC1" w:rsidRPr="00EF30C0" w:rsidRDefault="00EA2F78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 xml:space="preserve">Претензии Покупателя о скрытых недостатках Товара, которые не могли быть обнаружены в ходе обычной приемки, предъявляются Поставщику в письменном виде в течение </w:t>
      </w:r>
      <w:r w:rsidRPr="00EF30C0">
        <w:rPr>
          <w:rFonts w:ascii="Times New Roman" w:hAnsi="Times New Roman"/>
          <w:color w:val="000000" w:themeColor="text1"/>
          <w:lang w:val="ru-RU"/>
        </w:rPr>
        <w:lastRenderedPageBreak/>
        <w:t>2 (двух) дней (факсимильное сообщение) и 5 (пяти) дне</w:t>
      </w:r>
      <w:r w:rsidR="004B2F73" w:rsidRPr="00EF30C0">
        <w:rPr>
          <w:rFonts w:ascii="Times New Roman" w:hAnsi="Times New Roman"/>
          <w:color w:val="000000" w:themeColor="text1"/>
          <w:lang w:val="ru-RU"/>
        </w:rPr>
        <w:t xml:space="preserve">й (оригинал) со дня обнаружения, но в любом случае в пределах гарантийного </w:t>
      </w:r>
      <w:r w:rsidR="005B2AF0" w:rsidRPr="00EF30C0">
        <w:rPr>
          <w:rFonts w:ascii="Times New Roman" w:hAnsi="Times New Roman"/>
          <w:color w:val="000000" w:themeColor="text1"/>
          <w:lang w:val="ru-RU"/>
        </w:rPr>
        <w:t>срока на товар.</w:t>
      </w:r>
    </w:p>
    <w:p w:rsidR="005B2AF0" w:rsidRPr="00EF30C0" w:rsidRDefault="005B2AF0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В случае установления расхождений по количеству комплектности, ассортименту и качеству при доставке Товара Перевозчиком/Экспедитором, Покупатель приостанавливает приемку Товара и вызывает телеграммой или факсимильной связью для участия в совместной приемке Товара и составления двустороннего акта представителя Поставщика. В этом случае представитель Поставщика обязан в течение 2 (двух) часов в день получения вызова от Покупателя сообщить телеграммой или по факсу, будет ли им направлен представитель для участия</w:t>
      </w:r>
      <w:r w:rsidR="006F13EF" w:rsidRPr="00EF30C0">
        <w:rPr>
          <w:rFonts w:ascii="Times New Roman" w:hAnsi="Times New Roman"/>
          <w:color w:val="000000" w:themeColor="text1"/>
          <w:lang w:val="ru-RU"/>
        </w:rPr>
        <w:t xml:space="preserve"> в совместной приемке Товара, Покупатель осуществляет приемку Товара в одностороннем порядке.</w:t>
      </w:r>
    </w:p>
    <w:p w:rsidR="006F13EF" w:rsidRPr="00EF30C0" w:rsidRDefault="006F13EF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В случае доставки Товара автотранспортом/железнодорожным транспортом, претензии по количеству, ассортименту, комплектности и/или качеству Товара направляются Поставщику с приложением в обязательном порядке Акта об установленном расхождении по количеству и качеству при приеме товарно-материальных ценностей ТОРГ-2 утвержденным Постановление Госкомстата РФ от 25.12.98г. №132</w:t>
      </w:r>
    </w:p>
    <w:p w:rsidR="006F13EF" w:rsidRPr="00EF30C0" w:rsidRDefault="006F13EF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В случае подтверждения претензии Поставщик, подписывает Акт, который является основанием для проведения взаиморасчетов между Сторонами. Взаиморасчет между сторонами должен быть произведен</w:t>
      </w:r>
      <w:r w:rsidR="00247B93" w:rsidRPr="00EF30C0">
        <w:rPr>
          <w:rFonts w:ascii="Times New Roman" w:hAnsi="Times New Roman"/>
          <w:color w:val="000000" w:themeColor="text1"/>
          <w:lang w:val="ru-RU"/>
        </w:rPr>
        <w:t xml:space="preserve"> в течение 15 (пятнадцати) банковских дней с момента подписания вышеуказанного Акта.</w:t>
      </w:r>
    </w:p>
    <w:p w:rsidR="00247B93" w:rsidRPr="00EF30C0" w:rsidRDefault="00247B93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В случае</w:t>
      </w:r>
      <w:proofErr w:type="gramStart"/>
      <w:r w:rsidRPr="00EF30C0">
        <w:rPr>
          <w:rFonts w:ascii="Times New Roman" w:hAnsi="Times New Roman"/>
          <w:color w:val="000000" w:themeColor="text1"/>
          <w:lang w:val="ru-RU"/>
        </w:rPr>
        <w:t>,</w:t>
      </w:r>
      <w:proofErr w:type="gramEnd"/>
      <w:r w:rsidRPr="00EF30C0">
        <w:rPr>
          <w:rFonts w:ascii="Times New Roman" w:hAnsi="Times New Roman"/>
          <w:color w:val="000000" w:themeColor="text1"/>
          <w:lang w:val="ru-RU"/>
        </w:rPr>
        <w:t xml:space="preserve"> если приемка Товара проведена с нарушениями условий на</w:t>
      </w:r>
      <w:r w:rsidR="00A51238" w:rsidRPr="00EF30C0">
        <w:rPr>
          <w:rFonts w:ascii="Times New Roman" w:hAnsi="Times New Roman"/>
          <w:color w:val="000000" w:themeColor="text1"/>
          <w:lang w:val="ru-RU"/>
        </w:rPr>
        <w:t>стоящего Договора, в том числе с нарушением сроков, либо выявленные Покупателем недостатки или несоответствия Товара не подтверждаются надлежащими доказательствами, товар считается принятым: по количеству, комплектности, ассортименту – согласно товаросопроводительным документам, по качеству – согласно условиям Договора.</w:t>
      </w:r>
    </w:p>
    <w:p w:rsidR="00A51238" w:rsidRPr="00EF30C0" w:rsidRDefault="00A51238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Если стороны не достигли согласия относительно качества поставленного Товара, то заинтересованная Сторона вправе за свой счет произвести его экспертизу в авторизованном производителем Товара сервисном центре, и в случае получения результата, свидетельствующего о том, что недостатки Товара возникли по вине производителя, Поставщик обязан заменить Товар либо возместить стоимость некачественного Товара.</w:t>
      </w:r>
    </w:p>
    <w:p w:rsidR="00A51238" w:rsidRPr="00EF30C0" w:rsidRDefault="00A51238" w:rsidP="00BD7336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182319" w:rsidRPr="00912B6D" w:rsidRDefault="00A51238" w:rsidP="00BD7336">
      <w:pPr>
        <w:pStyle w:val="aa"/>
        <w:numPr>
          <w:ilvl w:val="0"/>
          <w:numId w:val="1"/>
        </w:numPr>
        <w:ind w:left="142"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EF30C0">
        <w:rPr>
          <w:rFonts w:ascii="Times New Roman" w:hAnsi="Times New Roman"/>
          <w:b/>
          <w:color w:val="000000" w:themeColor="text1"/>
          <w:lang w:val="ru-RU"/>
        </w:rPr>
        <w:t>Качество товара и гарантия</w:t>
      </w:r>
    </w:p>
    <w:p w:rsidR="00A51238" w:rsidRPr="00EF30C0" w:rsidRDefault="00AC2DAE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Поставщик гарантирует:</w:t>
      </w:r>
    </w:p>
    <w:p w:rsidR="00AC2DAE" w:rsidRPr="00EF30C0" w:rsidRDefault="00AC2DAE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На дату поставки Товар будет в нормальном состоянии, новым и не бывшим в употреблении</w:t>
      </w:r>
      <w:r w:rsidR="00367F93" w:rsidRPr="00EF30C0">
        <w:rPr>
          <w:rFonts w:ascii="Times New Roman" w:hAnsi="Times New Roman"/>
          <w:color w:val="000000" w:themeColor="text1"/>
          <w:lang w:val="ru-RU"/>
        </w:rPr>
        <w:t>.</w:t>
      </w:r>
    </w:p>
    <w:p w:rsidR="00AC2DAE" w:rsidRPr="00D55A7B" w:rsidRDefault="00AC2DAE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EF30C0">
        <w:rPr>
          <w:rFonts w:ascii="Times New Roman" w:hAnsi="Times New Roman"/>
          <w:color w:val="000000" w:themeColor="text1"/>
          <w:lang w:val="ru-RU"/>
        </w:rPr>
        <w:t>Гарантийный срок на товар составляет 6 (шесть) месяцев со дня продажи этого Товара, если иное не указано в сопроводи</w:t>
      </w:r>
      <w:r w:rsidRPr="00D55A7B">
        <w:rPr>
          <w:rFonts w:ascii="Times New Roman" w:hAnsi="Times New Roman"/>
          <w:color w:val="000000" w:themeColor="text1"/>
          <w:lang w:val="ru-RU"/>
        </w:rPr>
        <w:t>тельной документации на Товар</w:t>
      </w:r>
      <w:r w:rsidR="00367F93" w:rsidRPr="00D55A7B">
        <w:rPr>
          <w:rFonts w:ascii="Times New Roman" w:hAnsi="Times New Roman"/>
          <w:color w:val="000000" w:themeColor="text1"/>
          <w:lang w:val="ru-RU"/>
        </w:rPr>
        <w:t>.</w:t>
      </w:r>
    </w:p>
    <w:p w:rsidR="00AC2DAE" w:rsidRPr="00D55A7B" w:rsidRDefault="00AC2DAE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Указанная в п.6.1. гарантия не распространяется на следующие случаи:</w:t>
      </w:r>
    </w:p>
    <w:p w:rsidR="00AC2DAE" w:rsidRPr="00D55A7B" w:rsidRDefault="00AC2DAE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Дефекты вызваны нарушением правил, условий эксплуатации Товара и хранения Товара, использование Товар не по назначению</w:t>
      </w:r>
      <w:r w:rsidR="00367F93" w:rsidRPr="00D55A7B">
        <w:rPr>
          <w:rFonts w:ascii="Times New Roman" w:hAnsi="Times New Roman"/>
          <w:color w:val="000000" w:themeColor="text1"/>
          <w:lang w:val="ru-RU"/>
        </w:rPr>
        <w:t>.</w:t>
      </w:r>
    </w:p>
    <w:p w:rsidR="00AC2DAE" w:rsidRPr="00D55A7B" w:rsidRDefault="00AC2DAE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Дефекты вызваны попытками неквалифицированного ремонта Товара и (или) ремонтом не в авторизованном производителем Товара сервисном центре</w:t>
      </w:r>
      <w:r w:rsidR="00367F93" w:rsidRPr="00D55A7B">
        <w:rPr>
          <w:rFonts w:ascii="Times New Roman" w:hAnsi="Times New Roman"/>
          <w:color w:val="000000" w:themeColor="text1"/>
          <w:lang w:val="ru-RU"/>
        </w:rPr>
        <w:t>.</w:t>
      </w:r>
    </w:p>
    <w:p w:rsidR="00AC2DAE" w:rsidRPr="00D55A7B" w:rsidRDefault="00AC2DAE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55A7B">
        <w:rPr>
          <w:rFonts w:ascii="Times New Roman" w:hAnsi="Times New Roman"/>
          <w:color w:val="000000" w:themeColor="text1"/>
          <w:lang w:val="ru-RU"/>
        </w:rPr>
        <w:t>Дефекты</w:t>
      </w:r>
      <w:proofErr w:type="gramEnd"/>
      <w:r w:rsidRPr="00D55A7B">
        <w:rPr>
          <w:rFonts w:ascii="Times New Roman" w:hAnsi="Times New Roman"/>
          <w:color w:val="000000" w:themeColor="text1"/>
          <w:lang w:val="ru-RU"/>
        </w:rPr>
        <w:t xml:space="preserve"> вызванные воздействием влаги, высоких и низких температур, излучений, коррозией, окислением, механическими повреждениями и другими погодными факторами, попаданием внутрь посторонних предметов, веществ, жидкостей, насекомых и т.п.</w:t>
      </w:r>
    </w:p>
    <w:p w:rsidR="00B53111" w:rsidRPr="00D55A7B" w:rsidRDefault="00D5404D" w:rsidP="00BD7336">
      <w:pPr>
        <w:pStyle w:val="aa"/>
        <w:numPr>
          <w:ilvl w:val="2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55A7B">
        <w:rPr>
          <w:rFonts w:ascii="Times New Roman" w:hAnsi="Times New Roman"/>
          <w:color w:val="000000" w:themeColor="text1"/>
          <w:lang w:val="ru-RU"/>
        </w:rPr>
        <w:t>Дефекты</w:t>
      </w:r>
      <w:proofErr w:type="gramEnd"/>
      <w:r w:rsidRPr="00D55A7B">
        <w:rPr>
          <w:rFonts w:ascii="Times New Roman" w:hAnsi="Times New Roman"/>
          <w:color w:val="000000" w:themeColor="text1"/>
          <w:lang w:val="ru-RU"/>
        </w:rPr>
        <w:t xml:space="preserve"> вызванные действием неодолимых сил, несчастными случаями, умышленными или неосторожными действиями Покупателя и иными случаями и факторами; находящимися вне разумного контроля Поставщика.</w:t>
      </w:r>
    </w:p>
    <w:p w:rsidR="00B53111" w:rsidRPr="00D55A7B" w:rsidRDefault="00B53111" w:rsidP="00BD7336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182319" w:rsidRPr="00D55A7B" w:rsidRDefault="00D5404D" w:rsidP="00BD7336">
      <w:pPr>
        <w:pStyle w:val="aa"/>
        <w:numPr>
          <w:ilvl w:val="0"/>
          <w:numId w:val="1"/>
        </w:numPr>
        <w:ind w:left="142"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55A7B">
        <w:rPr>
          <w:rFonts w:ascii="Times New Roman" w:hAnsi="Times New Roman"/>
          <w:b/>
          <w:color w:val="000000" w:themeColor="text1"/>
          <w:lang w:val="ru-RU"/>
        </w:rPr>
        <w:t>Цена товара и порядок расчетов</w:t>
      </w:r>
    </w:p>
    <w:p w:rsidR="00D5404D" w:rsidRPr="00D55A7B" w:rsidRDefault="00D5404D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Цена каждой партии Товара устанавливается Поставщиком в соответствии с прайс-листом/каталогом/прейскурантом Поставщика, действующим на дату получения заявки от Покупателя.</w:t>
      </w:r>
    </w:p>
    <w:p w:rsidR="00E65BF7" w:rsidRPr="00D55A7B" w:rsidRDefault="00E65BF7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Датой оплаты Товара является дата зачисления денежных средств на расчетный счет Поставщика, либо внесение денежных сре</w:t>
      </w:r>
      <w:proofErr w:type="gramStart"/>
      <w:r w:rsidRPr="00D55A7B">
        <w:rPr>
          <w:rFonts w:ascii="Times New Roman" w:hAnsi="Times New Roman"/>
          <w:color w:val="000000" w:themeColor="text1"/>
          <w:lang w:val="ru-RU"/>
        </w:rPr>
        <w:t>дств в к</w:t>
      </w:r>
      <w:proofErr w:type="gramEnd"/>
      <w:r w:rsidRPr="00D55A7B">
        <w:rPr>
          <w:rFonts w:ascii="Times New Roman" w:hAnsi="Times New Roman"/>
          <w:color w:val="000000" w:themeColor="text1"/>
          <w:lang w:val="ru-RU"/>
        </w:rPr>
        <w:t>ассу Поставщика.</w:t>
      </w:r>
    </w:p>
    <w:p w:rsidR="00B53111" w:rsidRPr="00D55A7B" w:rsidRDefault="00B53111" w:rsidP="00BD7336">
      <w:pPr>
        <w:pStyle w:val="aa"/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DC5396" w:rsidRPr="00D55A7B" w:rsidRDefault="00E65BF7" w:rsidP="00BD7336">
      <w:pPr>
        <w:pStyle w:val="aa"/>
        <w:numPr>
          <w:ilvl w:val="0"/>
          <w:numId w:val="1"/>
        </w:numPr>
        <w:ind w:left="142"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55A7B">
        <w:rPr>
          <w:rFonts w:ascii="Times New Roman" w:hAnsi="Times New Roman"/>
          <w:b/>
          <w:color w:val="000000" w:themeColor="text1"/>
          <w:lang w:val="ru-RU"/>
        </w:rPr>
        <w:t>Переход права собственности</w:t>
      </w:r>
    </w:p>
    <w:p w:rsidR="00E65BF7" w:rsidRPr="00D55A7B" w:rsidRDefault="00E65BF7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 xml:space="preserve">Право собственности </w:t>
      </w:r>
      <w:r w:rsidR="0043641A" w:rsidRPr="00D55A7B">
        <w:rPr>
          <w:rFonts w:ascii="Times New Roman" w:hAnsi="Times New Roman"/>
          <w:color w:val="000000" w:themeColor="text1"/>
          <w:lang w:val="ru-RU"/>
        </w:rPr>
        <w:t>и риск случайной гибели Товара или случайного его повреждения в случае выборки Товара переходит от Поставщика/Агента к Покупателю с момента подписания уполномоченным представителем Покупателя товарной накладной.</w:t>
      </w:r>
    </w:p>
    <w:p w:rsidR="0043641A" w:rsidRPr="00D55A7B" w:rsidRDefault="0043641A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 xml:space="preserve">Право собственности и риск случайной гибели Товара или случайного повреждения </w:t>
      </w:r>
      <w:proofErr w:type="gramStart"/>
      <w:r w:rsidRPr="00D55A7B">
        <w:rPr>
          <w:rFonts w:ascii="Times New Roman" w:hAnsi="Times New Roman"/>
          <w:color w:val="000000" w:themeColor="text1"/>
          <w:lang w:val="ru-RU"/>
        </w:rPr>
        <w:t>при</w:t>
      </w:r>
      <w:proofErr w:type="gramEnd"/>
      <w:r w:rsidRPr="00D55A7B">
        <w:rPr>
          <w:rFonts w:ascii="Times New Roman" w:hAnsi="Times New Roman"/>
          <w:color w:val="000000" w:themeColor="text1"/>
          <w:lang w:val="ru-RU"/>
        </w:rPr>
        <w:t xml:space="preserve"> доставки Товара автомобильным/железнодорожным транспортом за пределы </w:t>
      </w:r>
      <w:proofErr w:type="spellStart"/>
      <w:r w:rsidRPr="00D55A7B">
        <w:rPr>
          <w:rFonts w:ascii="Times New Roman" w:hAnsi="Times New Roman"/>
          <w:color w:val="000000" w:themeColor="text1"/>
          <w:lang w:val="ru-RU"/>
        </w:rPr>
        <w:t>г.</w:t>
      </w:r>
      <w:r w:rsidR="0015302C" w:rsidRPr="00D55A7B">
        <w:rPr>
          <w:rFonts w:ascii="Times New Roman" w:hAnsi="Times New Roman"/>
          <w:color w:val="000000" w:themeColor="text1"/>
          <w:lang w:val="ru-RU"/>
        </w:rPr>
        <w:t>Н.Новгород</w:t>
      </w:r>
      <w:proofErr w:type="spellEnd"/>
      <w:r w:rsidRPr="00D55A7B">
        <w:rPr>
          <w:rFonts w:ascii="Times New Roman" w:hAnsi="Times New Roman"/>
          <w:color w:val="000000" w:themeColor="text1"/>
          <w:lang w:val="ru-RU"/>
        </w:rPr>
        <w:t xml:space="preserve"> переходит от Поставщика/Агента к Покупателю с момента передачи Товара первому перевозчику/экспедитору, привлеченному Покупателем.</w:t>
      </w:r>
    </w:p>
    <w:p w:rsidR="0015302C" w:rsidRPr="00D55A7B" w:rsidRDefault="0015302C" w:rsidP="00BD7336">
      <w:pPr>
        <w:pStyle w:val="aa"/>
        <w:ind w:left="284"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182319" w:rsidRPr="00D55A7B" w:rsidRDefault="0043641A" w:rsidP="00BD7336">
      <w:pPr>
        <w:pStyle w:val="aa"/>
        <w:numPr>
          <w:ilvl w:val="0"/>
          <w:numId w:val="1"/>
        </w:numPr>
        <w:ind w:left="142"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55A7B">
        <w:rPr>
          <w:rFonts w:ascii="Times New Roman" w:hAnsi="Times New Roman"/>
          <w:b/>
          <w:color w:val="000000" w:themeColor="text1"/>
          <w:lang w:val="ru-RU"/>
        </w:rPr>
        <w:t>Ответственность</w:t>
      </w:r>
    </w:p>
    <w:p w:rsidR="0043641A" w:rsidRPr="00D55A7B" w:rsidRDefault="0043641A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В случае просрочки оплаты постановленного Товара, Поставщик вправе взыскать с Покупателя пени в размере 0, 2% от стоимости неоплаченного Товара за каждый день просрочки.</w:t>
      </w:r>
    </w:p>
    <w:p w:rsidR="0043641A" w:rsidRPr="00D55A7B" w:rsidRDefault="0043641A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55A7B">
        <w:rPr>
          <w:rFonts w:ascii="Times New Roman" w:hAnsi="Times New Roman"/>
          <w:color w:val="000000" w:themeColor="text1"/>
          <w:lang w:val="ru-RU"/>
        </w:rPr>
        <w:t>Стороны освобождаются от ответственности за исполнение или 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Договора, и предотвращены разумными средствами при их наступлении: война и военные действия, восстания, эпидемии, землетрясения, наводнения и иные события на срок действия таких</w:t>
      </w:r>
      <w:proofErr w:type="gramEnd"/>
      <w:r w:rsidRPr="00D55A7B">
        <w:rPr>
          <w:rFonts w:ascii="Times New Roman" w:hAnsi="Times New Roman"/>
          <w:color w:val="000000" w:themeColor="text1"/>
          <w:lang w:val="ru-RU"/>
        </w:rPr>
        <w:t xml:space="preserve"> обстоятельств.</w:t>
      </w:r>
    </w:p>
    <w:p w:rsidR="0043641A" w:rsidRPr="00D55A7B" w:rsidRDefault="00EA12E1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Сторона, подвергшаяся действию таких обстоятельств, обязана</w:t>
      </w:r>
      <w:r w:rsidR="00EB7A27" w:rsidRPr="00D55A7B">
        <w:rPr>
          <w:rFonts w:ascii="Times New Roman" w:hAnsi="Times New Roman"/>
          <w:color w:val="000000" w:themeColor="text1"/>
          <w:lang w:val="ru-RU"/>
        </w:rPr>
        <w:t xml:space="preserve"> немедленно в письменном виде уведомить другую Сторону о возникновении, виде и возможной продолжительности действия соответствующих обстоятельств, после чего в кратчайшие сроки получить соответствующие документы из ТПП или иного уполномоченного органа, подтверждающих действие указанных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</w:t>
      </w:r>
    </w:p>
    <w:p w:rsidR="00EB7A27" w:rsidRPr="00D55A7B" w:rsidRDefault="00577C87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Наступление таких обстоятельств, при условии соблюдения требований п.9.3 настоящего Договора, продлевает срок исполнения договорных обстоятельств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577C87" w:rsidRPr="00D55A7B" w:rsidRDefault="00577C87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Если обстоятельства непреодолимой силы продолжают действовать более 1 (одного) месяца и нет возможности определить дату их прекращения, то каждая сторона имеет право расторгнуть настоящий договор после оформления акта сверки и полного осуществления взаиморасчетов.</w:t>
      </w:r>
    </w:p>
    <w:p w:rsidR="00577C87" w:rsidRPr="00D55A7B" w:rsidRDefault="00577C87" w:rsidP="00BD7336">
      <w:pPr>
        <w:pStyle w:val="aa"/>
        <w:numPr>
          <w:ilvl w:val="1"/>
          <w:numId w:val="1"/>
        </w:num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После прекращения действия обстоятельств непреодолимой силы сторона обязана в течение суток сообщить об этом другой стороне в письменной форме.</w:t>
      </w:r>
    </w:p>
    <w:p w:rsidR="00577C87" w:rsidRPr="00D55A7B" w:rsidRDefault="00577C87" w:rsidP="00BD7336">
      <w:pPr>
        <w:pStyle w:val="aa"/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182319" w:rsidRPr="00D55A7B" w:rsidRDefault="00577C87" w:rsidP="00BD7336">
      <w:pPr>
        <w:pStyle w:val="aa"/>
        <w:numPr>
          <w:ilvl w:val="0"/>
          <w:numId w:val="1"/>
        </w:numPr>
        <w:ind w:left="142"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55A7B">
        <w:rPr>
          <w:rFonts w:ascii="Times New Roman" w:hAnsi="Times New Roman"/>
          <w:b/>
          <w:color w:val="000000" w:themeColor="text1"/>
          <w:lang w:val="ru-RU"/>
        </w:rPr>
        <w:t>Рассмотрение споров</w:t>
      </w:r>
    </w:p>
    <w:p w:rsidR="00D07D56" w:rsidRPr="00D55A7B" w:rsidRDefault="00D07D56" w:rsidP="00BD7336">
      <w:pPr>
        <w:pStyle w:val="aa"/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10.1</w:t>
      </w:r>
      <w:proofErr w:type="gramStart"/>
      <w:r w:rsidRPr="00D55A7B">
        <w:rPr>
          <w:rFonts w:ascii="Times New Roman" w:hAnsi="Times New Roman"/>
          <w:color w:val="000000" w:themeColor="text1"/>
          <w:lang w:val="ru-RU"/>
        </w:rPr>
        <w:t xml:space="preserve"> В</w:t>
      </w:r>
      <w:proofErr w:type="gramEnd"/>
      <w:r w:rsidRPr="00D55A7B">
        <w:rPr>
          <w:rFonts w:ascii="Times New Roman" w:hAnsi="Times New Roman"/>
          <w:color w:val="000000" w:themeColor="text1"/>
          <w:lang w:val="ru-RU"/>
        </w:rPr>
        <w:t xml:space="preserve">се споры и разногласия, которые могут возникнуть между Сторонами по настоящему Договору или в связи с ним разрешаются путем переговоров, а при не достижении согласия во внесудебном порядке по месту нахождения поставщика и/или в Арбитражном суде </w:t>
      </w:r>
      <w:proofErr w:type="spellStart"/>
      <w:r w:rsidRPr="00D55A7B">
        <w:rPr>
          <w:rFonts w:ascii="Times New Roman" w:hAnsi="Times New Roman"/>
          <w:color w:val="000000" w:themeColor="text1"/>
          <w:lang w:val="ru-RU"/>
        </w:rPr>
        <w:t>г.</w:t>
      </w:r>
      <w:r w:rsidR="0015302C" w:rsidRPr="00D55A7B">
        <w:rPr>
          <w:rFonts w:ascii="Times New Roman" w:hAnsi="Times New Roman"/>
          <w:color w:val="000000" w:themeColor="text1"/>
          <w:lang w:val="ru-RU"/>
        </w:rPr>
        <w:t>Н.Новгород</w:t>
      </w:r>
      <w:proofErr w:type="spellEnd"/>
    </w:p>
    <w:p w:rsidR="00D07D56" w:rsidRPr="00D55A7B" w:rsidRDefault="00D07D56" w:rsidP="00BD7336">
      <w:pPr>
        <w:pStyle w:val="aa"/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>10.2</w:t>
      </w:r>
      <w:proofErr w:type="gramStart"/>
      <w:r w:rsidRPr="00D55A7B">
        <w:rPr>
          <w:rFonts w:ascii="Times New Roman" w:hAnsi="Times New Roman"/>
          <w:color w:val="000000" w:themeColor="text1"/>
          <w:lang w:val="ru-RU"/>
        </w:rPr>
        <w:t xml:space="preserve"> В</w:t>
      </w:r>
      <w:proofErr w:type="gramEnd"/>
      <w:r w:rsidRPr="00D55A7B">
        <w:rPr>
          <w:rFonts w:ascii="Times New Roman" w:hAnsi="Times New Roman"/>
          <w:color w:val="000000" w:themeColor="text1"/>
          <w:lang w:val="ru-RU"/>
        </w:rPr>
        <w:t xml:space="preserve"> случае если поручителями либо залогодателями по настоящему договору выступают физические лица (не предприниматели), то споры подлежат разрешению в суде общей юрисдикции, договорная подсудность – по месту нахождения Поставщика.</w:t>
      </w:r>
    </w:p>
    <w:p w:rsidR="0015302C" w:rsidRPr="00D55A7B" w:rsidRDefault="0015302C" w:rsidP="00BD7336">
      <w:pPr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182319" w:rsidRPr="00D55A7B" w:rsidRDefault="00D07D56" w:rsidP="00BD7336">
      <w:pPr>
        <w:pStyle w:val="aa"/>
        <w:numPr>
          <w:ilvl w:val="0"/>
          <w:numId w:val="1"/>
        </w:numPr>
        <w:ind w:left="142"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55A7B">
        <w:rPr>
          <w:rFonts w:ascii="Times New Roman" w:hAnsi="Times New Roman"/>
          <w:b/>
          <w:color w:val="000000" w:themeColor="text1"/>
          <w:lang w:val="ru-RU"/>
        </w:rPr>
        <w:t>Срок действия договора</w:t>
      </w:r>
    </w:p>
    <w:p w:rsidR="00C76E51" w:rsidRPr="00D55A7B" w:rsidRDefault="00D07D56" w:rsidP="00BD7336">
      <w:pPr>
        <w:pStyle w:val="aa"/>
        <w:ind w:left="142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 xml:space="preserve">11.1 Настоящий договор вступает в силу с момента его подписания и действует бессрочно, если ни одна из Сторон не заявит о его расторжении. </w:t>
      </w:r>
    </w:p>
    <w:p w:rsidR="00DC5396" w:rsidRPr="00D55A7B" w:rsidRDefault="00DC5396" w:rsidP="00BD7336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</w:p>
    <w:p w:rsidR="00182319" w:rsidRPr="00D55A7B" w:rsidRDefault="00C76E51" w:rsidP="00BD7336">
      <w:pPr>
        <w:pStyle w:val="aa"/>
        <w:numPr>
          <w:ilvl w:val="0"/>
          <w:numId w:val="1"/>
        </w:numPr>
        <w:ind w:firstLine="70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55A7B">
        <w:rPr>
          <w:rFonts w:ascii="Times New Roman" w:hAnsi="Times New Roman"/>
          <w:b/>
          <w:color w:val="000000" w:themeColor="text1"/>
          <w:lang w:val="ru-RU"/>
        </w:rPr>
        <w:t>Прочие условия</w:t>
      </w:r>
    </w:p>
    <w:p w:rsidR="00C76E51" w:rsidRPr="00D55A7B" w:rsidRDefault="00BD7336" w:rsidP="00BD7336">
      <w:pPr>
        <w:rPr>
          <w:rFonts w:ascii="Times New Roman" w:hAnsi="Times New Roman"/>
          <w:color w:val="000000" w:themeColor="text1"/>
          <w:lang w:val="ru-RU"/>
        </w:rPr>
      </w:pPr>
      <w:r w:rsidRPr="00D55A7B">
        <w:rPr>
          <w:rFonts w:ascii="Times New Roman" w:hAnsi="Times New Roman"/>
          <w:color w:val="000000" w:themeColor="text1"/>
          <w:lang w:val="ru-RU"/>
        </w:rPr>
        <w:t xml:space="preserve">              12.1. </w:t>
      </w:r>
      <w:r w:rsidR="00C76E51" w:rsidRPr="00D55A7B">
        <w:rPr>
          <w:rFonts w:ascii="Times New Roman" w:hAnsi="Times New Roman"/>
          <w:color w:val="000000" w:themeColor="text1"/>
          <w:lang w:val="ru-RU"/>
        </w:rPr>
        <w:t>Настоящий договор подписан в двух экземплярах на 5 (пяти) листах с подписью уполномоченного работника и/или руководителя Поставщика и уполномо</w:t>
      </w:r>
      <w:r w:rsidR="00AC04EA" w:rsidRPr="00D55A7B">
        <w:rPr>
          <w:rFonts w:ascii="Times New Roman" w:hAnsi="Times New Roman"/>
          <w:color w:val="000000" w:themeColor="text1"/>
          <w:lang w:val="ru-RU"/>
        </w:rPr>
        <w:t>ченного лица и/или руководителя  Покупателя.</w:t>
      </w:r>
    </w:p>
    <w:p w:rsidR="00D07D56" w:rsidRPr="00D55A7B" w:rsidRDefault="00D07D56" w:rsidP="0015302C">
      <w:pPr>
        <w:jc w:val="both"/>
        <w:rPr>
          <w:rFonts w:ascii="Times New Roman" w:hAnsi="Times New Roman"/>
          <w:color w:val="000000" w:themeColor="text1"/>
          <w:lang w:val="ru-RU"/>
        </w:rPr>
      </w:pPr>
    </w:p>
    <w:p w:rsidR="000A669D" w:rsidRPr="00D55A7B" w:rsidRDefault="000A669D" w:rsidP="0015302C">
      <w:pPr>
        <w:pStyle w:val="aa"/>
        <w:numPr>
          <w:ilvl w:val="0"/>
          <w:numId w:val="1"/>
        </w:numPr>
        <w:ind w:left="142" w:firstLine="142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D55A7B">
        <w:rPr>
          <w:rFonts w:ascii="Times New Roman" w:hAnsi="Times New Roman"/>
          <w:b/>
          <w:color w:val="000000" w:themeColor="text1"/>
          <w:lang w:val="ru-RU"/>
        </w:rPr>
        <w:t>Адреса и банковские реквизиты сторон</w:t>
      </w:r>
    </w:p>
    <w:p w:rsidR="000A669D" w:rsidRPr="00D55A7B" w:rsidRDefault="000A669D" w:rsidP="00F12BAC">
      <w:pPr>
        <w:pStyle w:val="aa"/>
        <w:ind w:left="142" w:firstLine="142"/>
        <w:jc w:val="both"/>
        <w:rPr>
          <w:rFonts w:ascii="Times New Roman" w:hAnsi="Times New Roman"/>
          <w:color w:val="000000" w:themeColor="text1"/>
          <w:lang w:val="ru-RU"/>
        </w:rPr>
      </w:pPr>
    </w:p>
    <w:p w:rsidR="00CF465B" w:rsidRPr="00D55A7B" w:rsidRDefault="00CF465B" w:rsidP="00F12BAC">
      <w:pPr>
        <w:pStyle w:val="aa"/>
        <w:ind w:left="142" w:firstLine="142"/>
        <w:jc w:val="both"/>
        <w:rPr>
          <w:rFonts w:ascii="Times New Roman" w:hAnsi="Times New Roman"/>
          <w:b/>
          <w:color w:val="000000" w:themeColor="text1"/>
          <w:lang w:val="ru-RU"/>
        </w:rPr>
        <w:sectPr w:rsidR="00CF465B" w:rsidRPr="00D55A7B" w:rsidSect="00DC5396">
          <w:footerReference w:type="default" r:id="rId9"/>
          <w:pgSz w:w="11906" w:h="16838"/>
          <w:pgMar w:top="709" w:right="850" w:bottom="851" w:left="851" w:header="708" w:footer="708" w:gutter="0"/>
          <w:cols w:space="708"/>
          <w:docGrid w:linePitch="360"/>
        </w:sect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E21AE" w:rsidRPr="00476185" w:rsidTr="004A59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E" w:rsidRPr="00476185" w:rsidRDefault="00DE21AE" w:rsidP="004A595C">
            <w:pPr>
              <w:tabs>
                <w:tab w:val="left" w:pos="5245"/>
              </w:tabs>
              <w:jc w:val="center"/>
              <w:rPr>
                <w:rFonts w:eastAsia="Batang"/>
              </w:rPr>
            </w:pPr>
            <w:r w:rsidRPr="00476185">
              <w:rPr>
                <w:b/>
                <w:bCs/>
                <w:sz w:val="22"/>
                <w:szCs w:val="22"/>
              </w:rPr>
              <w:lastRenderedPageBreak/>
              <w:t>«</w:t>
            </w:r>
            <w:proofErr w:type="spellStart"/>
            <w:r w:rsidRPr="00476185">
              <w:rPr>
                <w:b/>
                <w:bCs/>
                <w:sz w:val="22"/>
                <w:szCs w:val="22"/>
              </w:rPr>
              <w:t>Исполнитель</w:t>
            </w:r>
            <w:proofErr w:type="spellEnd"/>
            <w:r w:rsidRPr="0047618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E" w:rsidRPr="00476185" w:rsidRDefault="00DE21AE" w:rsidP="004A595C">
            <w:pPr>
              <w:tabs>
                <w:tab w:val="left" w:pos="5245"/>
              </w:tabs>
              <w:jc w:val="center"/>
              <w:rPr>
                <w:rFonts w:eastAsia="Batang"/>
              </w:rPr>
            </w:pPr>
            <w:r w:rsidRPr="00476185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76185">
              <w:rPr>
                <w:b/>
                <w:bCs/>
                <w:sz w:val="22"/>
                <w:szCs w:val="22"/>
              </w:rPr>
              <w:t>Заказчик</w:t>
            </w:r>
            <w:proofErr w:type="spellEnd"/>
            <w:r w:rsidRPr="00476185">
              <w:rPr>
                <w:b/>
                <w:bCs/>
                <w:sz w:val="22"/>
                <w:szCs w:val="22"/>
              </w:rPr>
              <w:t xml:space="preserve"> »</w:t>
            </w:r>
          </w:p>
        </w:tc>
      </w:tr>
      <w:tr w:rsidR="00DE21AE" w:rsidRPr="00771F2D" w:rsidTr="004A59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E" w:rsidRPr="00476185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  <w:b/>
              </w:rPr>
            </w:pPr>
          </w:p>
          <w:p w:rsidR="00F00AE8" w:rsidRPr="00F00AE8" w:rsidRDefault="00F00AE8" w:rsidP="00F00AE8">
            <w:pPr>
              <w:tabs>
                <w:tab w:val="left" w:pos="5245"/>
              </w:tabs>
              <w:jc w:val="both"/>
              <w:rPr>
                <w:rFonts w:eastAsia="Batang"/>
                <w:b/>
                <w:color w:val="000000"/>
                <w:lang w:val="ru-RU"/>
              </w:rPr>
            </w:pPr>
            <w:r w:rsidRPr="00F00AE8">
              <w:rPr>
                <w:b/>
                <w:sz w:val="22"/>
                <w:szCs w:val="22"/>
                <w:lang w:val="ru-RU"/>
              </w:rPr>
              <w:t>ООО «Юнипринт»</w:t>
            </w:r>
          </w:p>
          <w:p w:rsidR="00F00AE8" w:rsidRPr="00F00AE8" w:rsidRDefault="00F00AE8" w:rsidP="00F00AE8">
            <w:pPr>
              <w:jc w:val="both"/>
              <w:rPr>
                <w:lang w:val="ru-RU"/>
              </w:rPr>
            </w:pPr>
            <w:r w:rsidRPr="00F00AE8">
              <w:rPr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F00AE8" w:rsidRPr="00F00AE8" w:rsidRDefault="00F00AE8" w:rsidP="00F00AE8">
            <w:pPr>
              <w:jc w:val="both"/>
              <w:rPr>
                <w:lang w:val="ru-RU"/>
              </w:rPr>
            </w:pPr>
            <w:r w:rsidRPr="00F00AE8">
              <w:rPr>
                <w:sz w:val="22"/>
                <w:szCs w:val="22"/>
                <w:lang w:val="ru-RU"/>
              </w:rPr>
              <w:t>603</w:t>
            </w:r>
            <w:r>
              <w:rPr>
                <w:sz w:val="22"/>
                <w:szCs w:val="22"/>
                <w:lang w:val="ru-RU"/>
              </w:rPr>
              <w:t>163,</w:t>
            </w:r>
            <w:r w:rsidRPr="00F00AE8">
              <w:rPr>
                <w:sz w:val="22"/>
                <w:szCs w:val="22"/>
                <w:lang w:val="ru-RU"/>
              </w:rPr>
              <w:t xml:space="preserve"> г. Нижний Новгород, </w:t>
            </w:r>
          </w:p>
          <w:p w:rsidR="00F00AE8" w:rsidRPr="00032161" w:rsidRDefault="00F00AE8" w:rsidP="00F00AE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Родионова, д.193, корп. 2, пом. 1</w:t>
            </w:r>
          </w:p>
          <w:p w:rsidR="00F00AE8" w:rsidRPr="00032161" w:rsidRDefault="00F00AE8" w:rsidP="00F00AE8">
            <w:pPr>
              <w:jc w:val="both"/>
              <w:rPr>
                <w:lang w:val="ru-RU"/>
              </w:rPr>
            </w:pPr>
            <w:r w:rsidRPr="00032161">
              <w:rPr>
                <w:sz w:val="22"/>
                <w:szCs w:val="22"/>
                <w:lang w:val="ru-RU"/>
              </w:rPr>
              <w:t>Почтовый адрес:</w:t>
            </w:r>
          </w:p>
          <w:p w:rsidR="00F00AE8" w:rsidRPr="00032161" w:rsidRDefault="00F00AE8" w:rsidP="00F00AE8">
            <w:pPr>
              <w:jc w:val="both"/>
              <w:rPr>
                <w:lang w:val="ru-RU"/>
              </w:rPr>
            </w:pPr>
            <w:r w:rsidRPr="00032161">
              <w:rPr>
                <w:sz w:val="22"/>
                <w:szCs w:val="22"/>
                <w:lang w:val="ru-RU"/>
              </w:rPr>
              <w:t xml:space="preserve">606440 Нижегородская область, </w:t>
            </w:r>
          </w:p>
          <w:p w:rsidR="00F00AE8" w:rsidRPr="00032161" w:rsidRDefault="00F00AE8" w:rsidP="00F00AE8">
            <w:pPr>
              <w:jc w:val="both"/>
              <w:rPr>
                <w:lang w:val="ru-RU"/>
              </w:rPr>
            </w:pPr>
            <w:proofErr w:type="spellStart"/>
            <w:r w:rsidRPr="0003216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032161">
              <w:rPr>
                <w:sz w:val="22"/>
                <w:szCs w:val="22"/>
                <w:lang w:val="ru-RU"/>
              </w:rPr>
              <w:t>.Б</w:t>
            </w:r>
            <w:proofErr w:type="gramEnd"/>
            <w:r w:rsidRPr="00032161">
              <w:rPr>
                <w:sz w:val="22"/>
                <w:szCs w:val="22"/>
                <w:lang w:val="ru-RU"/>
              </w:rPr>
              <w:t>ор</w:t>
            </w:r>
            <w:proofErr w:type="spellEnd"/>
            <w:r w:rsidRPr="00032161">
              <w:rPr>
                <w:sz w:val="22"/>
                <w:szCs w:val="22"/>
                <w:lang w:val="ru-RU"/>
              </w:rPr>
              <w:t>, ул.</w:t>
            </w:r>
            <w:r>
              <w:rPr>
                <w:sz w:val="22"/>
                <w:szCs w:val="22"/>
                <w:lang w:val="ru-RU"/>
              </w:rPr>
              <w:t xml:space="preserve"> Интернациональная, д.37,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 xml:space="preserve"> а/я 96</w:t>
            </w:r>
          </w:p>
          <w:p w:rsidR="00F00AE8" w:rsidRPr="00032161" w:rsidRDefault="00F00AE8" w:rsidP="00F00AE8">
            <w:pPr>
              <w:jc w:val="both"/>
              <w:rPr>
                <w:lang w:val="ru-RU"/>
              </w:rPr>
            </w:pPr>
            <w:r w:rsidRPr="00032161">
              <w:rPr>
                <w:sz w:val="22"/>
                <w:szCs w:val="22"/>
                <w:lang w:val="ru-RU"/>
              </w:rPr>
              <w:t xml:space="preserve">ИНН/КПП: 5256093170/ 525601001 </w:t>
            </w:r>
          </w:p>
          <w:p w:rsidR="00F00AE8" w:rsidRPr="00032161" w:rsidRDefault="00F00AE8" w:rsidP="00F00AE8">
            <w:pPr>
              <w:jc w:val="both"/>
              <w:rPr>
                <w:lang w:val="ru-RU"/>
              </w:rPr>
            </w:pPr>
            <w:r w:rsidRPr="00032161">
              <w:rPr>
                <w:sz w:val="22"/>
                <w:szCs w:val="22"/>
                <w:lang w:val="ru-RU"/>
              </w:rPr>
              <w:t xml:space="preserve">ОГРН/ОКПО: 1105256000464/ 64977815 </w:t>
            </w:r>
          </w:p>
          <w:p w:rsidR="00F00AE8" w:rsidRPr="00032161" w:rsidRDefault="00F00AE8" w:rsidP="00F00AE8">
            <w:pPr>
              <w:jc w:val="both"/>
              <w:rPr>
                <w:lang w:val="ru-RU"/>
              </w:rPr>
            </w:pPr>
            <w:proofErr w:type="gramStart"/>
            <w:r w:rsidRPr="00032161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032161">
              <w:rPr>
                <w:sz w:val="22"/>
                <w:szCs w:val="22"/>
                <w:lang w:val="ru-RU"/>
              </w:rPr>
              <w:t>/с: 40702810939220000045 в Нижегородский РФ ОАО «</w:t>
            </w:r>
            <w:proofErr w:type="spellStart"/>
            <w:r w:rsidRPr="00032161">
              <w:rPr>
                <w:sz w:val="22"/>
                <w:szCs w:val="22"/>
                <w:lang w:val="ru-RU"/>
              </w:rPr>
              <w:t>Россельхозбанк</w:t>
            </w:r>
            <w:proofErr w:type="spellEnd"/>
            <w:r w:rsidRPr="00032161">
              <w:rPr>
                <w:sz w:val="22"/>
                <w:szCs w:val="22"/>
                <w:lang w:val="ru-RU"/>
              </w:rPr>
              <w:t xml:space="preserve">» </w:t>
            </w:r>
          </w:p>
          <w:p w:rsidR="00F00AE8" w:rsidRPr="00032161" w:rsidRDefault="00F00AE8" w:rsidP="00F00AE8">
            <w:pPr>
              <w:jc w:val="both"/>
              <w:rPr>
                <w:lang w:val="ru-RU"/>
              </w:rPr>
            </w:pPr>
            <w:r w:rsidRPr="00032161">
              <w:rPr>
                <w:sz w:val="22"/>
                <w:szCs w:val="22"/>
                <w:lang w:val="ru-RU"/>
              </w:rPr>
              <w:t xml:space="preserve">БИК: 042202846; ИНН: 7725114488; </w:t>
            </w:r>
          </w:p>
          <w:p w:rsidR="00F00AE8" w:rsidRPr="00032161" w:rsidRDefault="00F00AE8" w:rsidP="00F00AE8">
            <w:pPr>
              <w:jc w:val="both"/>
              <w:rPr>
                <w:lang w:val="ru-RU"/>
              </w:rPr>
            </w:pPr>
            <w:r w:rsidRPr="00032161">
              <w:rPr>
                <w:sz w:val="22"/>
                <w:szCs w:val="22"/>
                <w:lang w:val="ru-RU"/>
              </w:rPr>
              <w:t>КПП: 526002001</w:t>
            </w:r>
          </w:p>
          <w:p w:rsidR="00F00AE8" w:rsidRPr="00032161" w:rsidRDefault="00F00AE8" w:rsidP="00F00AE8">
            <w:pPr>
              <w:jc w:val="both"/>
              <w:rPr>
                <w:lang w:val="ru-RU"/>
              </w:rPr>
            </w:pPr>
            <w:r w:rsidRPr="00032161">
              <w:rPr>
                <w:sz w:val="22"/>
                <w:szCs w:val="22"/>
                <w:lang w:val="ru-RU"/>
              </w:rPr>
              <w:t xml:space="preserve">к/с: 30101810000000000846 </w:t>
            </w:r>
          </w:p>
          <w:p w:rsidR="00A86202" w:rsidRDefault="00A86202" w:rsidP="00A86202">
            <w:pPr>
              <w:pStyle w:val="afa"/>
              <w:rPr>
                <w:szCs w:val="22"/>
              </w:rPr>
            </w:pPr>
          </w:p>
          <w:p w:rsidR="00DE21AE" w:rsidRPr="00DE21AE" w:rsidRDefault="00A86202" w:rsidP="00A86202">
            <w:pPr>
              <w:tabs>
                <w:tab w:val="left" w:pos="5245"/>
              </w:tabs>
              <w:jc w:val="both"/>
              <w:rPr>
                <w:rFonts w:eastAsia="Batang"/>
                <w:b/>
                <w:bCs/>
                <w:lang w:val="ru-RU"/>
              </w:rPr>
            </w:pPr>
            <w:r w:rsidRPr="0077136E">
              <w:rPr>
                <w:sz w:val="22"/>
                <w:szCs w:val="22"/>
                <w:lang w:val="ru-RU"/>
              </w:rPr>
              <w:t xml:space="preserve">т/факс: 8 </w:t>
            </w:r>
            <w:r w:rsidR="0077136E" w:rsidRPr="0077136E">
              <w:rPr>
                <w:sz w:val="22"/>
                <w:szCs w:val="22"/>
                <w:lang w:val="ru-RU"/>
              </w:rPr>
              <w:t xml:space="preserve">(831) </w:t>
            </w:r>
            <w:r w:rsidR="0077136E">
              <w:rPr>
                <w:sz w:val="22"/>
                <w:szCs w:val="22"/>
                <w:lang w:val="ru-RU"/>
              </w:rPr>
              <w:t>4</w:t>
            </w:r>
            <w:r w:rsidRPr="0077136E">
              <w:rPr>
                <w:sz w:val="22"/>
                <w:szCs w:val="22"/>
                <w:lang w:val="ru-RU"/>
              </w:rPr>
              <w:t>222565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E" w:rsidRPr="00DE21AE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  <w:b/>
                <w:lang w:val="ru-RU"/>
              </w:rPr>
            </w:pPr>
          </w:p>
          <w:p w:rsidR="00DE21AE" w:rsidRPr="00DE21AE" w:rsidRDefault="00DE21AE" w:rsidP="004A595C">
            <w:pPr>
              <w:tabs>
                <w:tab w:val="left" w:pos="1605"/>
              </w:tabs>
              <w:rPr>
                <w:lang w:val="ru-RU"/>
              </w:rPr>
            </w:pPr>
          </w:p>
        </w:tc>
      </w:tr>
      <w:tr w:rsidR="00DE21AE" w:rsidRPr="00476185" w:rsidTr="004A59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E" w:rsidRPr="00DE21AE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  <w:lang w:val="ru-RU"/>
              </w:rPr>
            </w:pPr>
          </w:p>
          <w:p w:rsidR="00DE21AE" w:rsidRPr="00DE21AE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  <w:lang w:val="ru-RU"/>
              </w:rPr>
            </w:pPr>
          </w:p>
          <w:p w:rsidR="00DE21AE" w:rsidRPr="00DE21AE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  <w:lang w:val="ru-RU"/>
              </w:rPr>
            </w:pPr>
            <w:r w:rsidRPr="00DE21AE">
              <w:rPr>
                <w:rFonts w:eastAsia="Batang"/>
                <w:sz w:val="22"/>
                <w:szCs w:val="22"/>
                <w:lang w:val="ru-RU"/>
              </w:rPr>
              <w:t>Генеральный директор</w:t>
            </w:r>
          </w:p>
          <w:p w:rsidR="00DE21AE" w:rsidRPr="00DE21AE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  <w:lang w:val="ru-RU"/>
              </w:rPr>
            </w:pPr>
          </w:p>
          <w:p w:rsidR="00DE21AE" w:rsidRPr="00DE21AE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  <w:lang w:val="ru-RU"/>
              </w:rPr>
            </w:pPr>
            <w:r w:rsidRPr="00DE21AE">
              <w:rPr>
                <w:rFonts w:eastAsia="Batang"/>
                <w:sz w:val="22"/>
                <w:szCs w:val="22"/>
                <w:lang w:val="ru-RU"/>
              </w:rPr>
              <w:t xml:space="preserve">________________________ </w:t>
            </w:r>
            <w:r w:rsidRPr="00DE21AE">
              <w:rPr>
                <w:rFonts w:eastAsia="Batang"/>
                <w:sz w:val="22"/>
                <w:szCs w:val="22"/>
                <w:u w:val="single"/>
                <w:lang w:val="ru-RU"/>
              </w:rPr>
              <w:t>/</w:t>
            </w:r>
            <w:proofErr w:type="spellStart"/>
            <w:r w:rsidRPr="00DE21AE">
              <w:rPr>
                <w:rFonts w:eastAsia="Batang"/>
                <w:sz w:val="22"/>
                <w:szCs w:val="22"/>
                <w:u w:val="single"/>
                <w:lang w:val="ru-RU"/>
              </w:rPr>
              <w:t>Айзатуллин</w:t>
            </w:r>
            <w:proofErr w:type="spellEnd"/>
            <w:r w:rsidRPr="00DE21AE">
              <w:rPr>
                <w:rFonts w:eastAsia="Batang"/>
                <w:sz w:val="22"/>
                <w:szCs w:val="22"/>
                <w:u w:val="single"/>
                <w:lang w:val="ru-RU"/>
              </w:rPr>
              <w:t xml:space="preserve"> Э.Ж./</w:t>
            </w:r>
          </w:p>
          <w:p w:rsidR="00DE21AE" w:rsidRPr="00476185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</w:rPr>
            </w:pPr>
            <w:proofErr w:type="spellStart"/>
            <w:r w:rsidRPr="00476185">
              <w:rPr>
                <w:rFonts w:eastAsia="Batang"/>
                <w:sz w:val="22"/>
                <w:szCs w:val="22"/>
              </w:rPr>
              <w:t>м.п</w:t>
            </w:r>
            <w:proofErr w:type="spellEnd"/>
            <w:r w:rsidRPr="00476185">
              <w:rPr>
                <w:rFonts w:eastAsia="Batang"/>
                <w:sz w:val="22"/>
                <w:szCs w:val="22"/>
              </w:rPr>
              <w:t>.</w:t>
            </w:r>
          </w:p>
          <w:p w:rsidR="00DE21AE" w:rsidRPr="00476185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</w:rPr>
            </w:pPr>
            <w:r w:rsidRPr="00476185">
              <w:rPr>
                <w:rFonts w:eastAsia="Batang"/>
                <w:sz w:val="22"/>
                <w:szCs w:val="22"/>
              </w:rPr>
              <w:t>«_______»  _________________  20__года</w:t>
            </w:r>
          </w:p>
          <w:p w:rsidR="00DE21AE" w:rsidRPr="00476185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AE" w:rsidRPr="00476185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</w:rPr>
            </w:pPr>
          </w:p>
          <w:p w:rsidR="00DE21AE" w:rsidRPr="00476185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</w:rPr>
            </w:pPr>
          </w:p>
          <w:p w:rsidR="00DE21AE" w:rsidRPr="00476185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</w:rPr>
            </w:pPr>
          </w:p>
          <w:p w:rsidR="00DE21AE" w:rsidRPr="00476185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</w:rPr>
            </w:pPr>
          </w:p>
          <w:p w:rsidR="00DE21AE" w:rsidRPr="00476185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  <w:u w:val="single"/>
              </w:rPr>
            </w:pPr>
            <w:r w:rsidRPr="00476185">
              <w:rPr>
                <w:rFonts w:eastAsia="Batang"/>
                <w:sz w:val="22"/>
                <w:szCs w:val="22"/>
              </w:rPr>
              <w:t xml:space="preserve">_____________________  </w:t>
            </w:r>
            <w:r w:rsidRPr="00476185">
              <w:rPr>
                <w:rFonts w:eastAsia="Batang"/>
                <w:sz w:val="22"/>
                <w:szCs w:val="22"/>
                <w:u w:val="single"/>
              </w:rPr>
              <w:t xml:space="preserve">/ </w:t>
            </w:r>
            <w:r w:rsidRPr="00476185">
              <w:rPr>
                <w:sz w:val="22"/>
                <w:szCs w:val="22"/>
                <w:u w:val="single"/>
              </w:rPr>
              <w:t>___________</w:t>
            </w:r>
            <w:r w:rsidRPr="00476185">
              <w:rPr>
                <w:rFonts w:eastAsia="Batang"/>
                <w:sz w:val="22"/>
                <w:szCs w:val="22"/>
                <w:u w:val="single"/>
              </w:rPr>
              <w:t>/</w:t>
            </w:r>
          </w:p>
          <w:p w:rsidR="00DE21AE" w:rsidRPr="00476185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</w:rPr>
            </w:pPr>
            <w:proofErr w:type="spellStart"/>
            <w:r w:rsidRPr="00476185">
              <w:rPr>
                <w:rFonts w:eastAsia="Batang"/>
                <w:sz w:val="22"/>
                <w:szCs w:val="22"/>
              </w:rPr>
              <w:t>м.п</w:t>
            </w:r>
            <w:proofErr w:type="spellEnd"/>
            <w:r w:rsidRPr="00476185">
              <w:rPr>
                <w:rFonts w:eastAsia="Batang"/>
                <w:sz w:val="22"/>
                <w:szCs w:val="22"/>
              </w:rPr>
              <w:t>.</w:t>
            </w:r>
          </w:p>
          <w:p w:rsidR="00DE21AE" w:rsidRPr="00476185" w:rsidRDefault="00DE21AE" w:rsidP="004A595C">
            <w:pPr>
              <w:tabs>
                <w:tab w:val="left" w:pos="5245"/>
              </w:tabs>
              <w:jc w:val="both"/>
              <w:rPr>
                <w:rFonts w:eastAsia="Batang"/>
              </w:rPr>
            </w:pPr>
            <w:r w:rsidRPr="00476185">
              <w:rPr>
                <w:rFonts w:eastAsia="Batang"/>
                <w:sz w:val="22"/>
                <w:szCs w:val="22"/>
              </w:rPr>
              <w:t>« ______»  __________________ 20__года</w:t>
            </w:r>
          </w:p>
        </w:tc>
      </w:tr>
    </w:tbl>
    <w:p w:rsidR="00CF465B" w:rsidRDefault="00CF465B" w:rsidP="00574BF8">
      <w:pPr>
        <w:pStyle w:val="aa"/>
        <w:ind w:left="142" w:firstLine="142"/>
        <w:jc w:val="both"/>
        <w:rPr>
          <w:rFonts w:ascii="Times New Roman" w:hAnsi="Times New Roman"/>
          <w:color w:val="000000" w:themeColor="text1"/>
          <w:lang w:val="ru-RU"/>
        </w:rPr>
        <w:sectPr w:rsidR="00CF465B" w:rsidSect="00CF465B">
          <w:type w:val="continuous"/>
          <w:pgSz w:w="11906" w:h="16838"/>
          <w:pgMar w:top="709" w:right="850" w:bottom="851" w:left="851" w:header="708" w:footer="708" w:gutter="0"/>
          <w:cols w:space="708"/>
          <w:docGrid w:linePitch="360"/>
        </w:sectPr>
      </w:pPr>
    </w:p>
    <w:p w:rsidR="001C7E67" w:rsidRPr="009D79ED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000000" w:themeColor="text1"/>
          <w:lang w:val="ru-RU"/>
        </w:rPr>
      </w:pPr>
    </w:p>
    <w:p w:rsidR="001C7E67" w:rsidRPr="009D79ED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000000" w:themeColor="text1"/>
          <w:lang w:val="ru-RU"/>
        </w:rPr>
      </w:pPr>
    </w:p>
    <w:p w:rsidR="001C7E67" w:rsidRPr="009D79ED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000000" w:themeColor="text1"/>
          <w:lang w:val="ru-RU"/>
        </w:rPr>
      </w:pPr>
    </w:p>
    <w:p w:rsidR="001C7E67" w:rsidRPr="009D79ED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000000" w:themeColor="text1"/>
          <w:lang w:val="ru-RU"/>
        </w:rPr>
      </w:pPr>
    </w:p>
    <w:p w:rsidR="001C7E67" w:rsidRPr="009D79ED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000000" w:themeColor="text1"/>
          <w:lang w:val="ru-RU"/>
        </w:rPr>
      </w:pPr>
    </w:p>
    <w:p w:rsidR="001C7E67" w:rsidRPr="009D79ED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000000" w:themeColor="text1"/>
          <w:lang w:val="ru-RU"/>
        </w:rPr>
      </w:pPr>
    </w:p>
    <w:p w:rsidR="001C7E67" w:rsidRPr="009D79ED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000000" w:themeColor="text1"/>
          <w:lang w:val="ru-RU"/>
        </w:rPr>
      </w:pPr>
    </w:p>
    <w:p w:rsidR="001C7E67" w:rsidRPr="009D79ED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000000" w:themeColor="text1"/>
          <w:lang w:val="ru-RU"/>
        </w:rPr>
      </w:pPr>
    </w:p>
    <w:p w:rsidR="001C7E67" w:rsidRPr="001201DA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FF0000"/>
          <w:lang w:val="ru-RU"/>
        </w:rPr>
      </w:pPr>
    </w:p>
    <w:p w:rsidR="001C7E67" w:rsidRPr="001201DA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FF0000"/>
          <w:lang w:val="ru-RU"/>
        </w:rPr>
      </w:pPr>
    </w:p>
    <w:p w:rsidR="001C7E67" w:rsidRPr="001201DA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FF0000"/>
          <w:lang w:val="ru-RU"/>
        </w:rPr>
      </w:pPr>
    </w:p>
    <w:p w:rsidR="001C7E67" w:rsidRPr="001201DA" w:rsidRDefault="001C7E67" w:rsidP="00574BF8">
      <w:pPr>
        <w:pStyle w:val="aa"/>
        <w:ind w:left="142" w:firstLine="142"/>
        <w:jc w:val="both"/>
        <w:rPr>
          <w:rFonts w:ascii="Times New Roman" w:hAnsi="Times New Roman"/>
          <w:color w:val="FF0000"/>
          <w:lang w:val="ru-RU"/>
        </w:rPr>
      </w:pPr>
    </w:p>
    <w:p w:rsidR="00111AE5" w:rsidRPr="001201DA" w:rsidRDefault="00111AE5" w:rsidP="00CF7712">
      <w:pPr>
        <w:jc w:val="both"/>
        <w:rPr>
          <w:rFonts w:ascii="Times New Roman" w:hAnsi="Times New Roman"/>
          <w:color w:val="FF0000"/>
          <w:lang w:val="ru-RU"/>
        </w:rPr>
      </w:pPr>
    </w:p>
    <w:p w:rsidR="00111AE5" w:rsidRPr="001201DA" w:rsidRDefault="00111AE5" w:rsidP="00182319">
      <w:pPr>
        <w:jc w:val="both"/>
        <w:rPr>
          <w:rFonts w:ascii="Times New Roman" w:hAnsi="Times New Roman"/>
          <w:color w:val="FF0000"/>
          <w:lang w:val="ru-RU"/>
        </w:rPr>
      </w:pPr>
    </w:p>
    <w:sectPr w:rsidR="00111AE5" w:rsidRPr="001201DA" w:rsidSect="00CF465B">
      <w:type w:val="continuous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F2" w:rsidRDefault="000E5EF2" w:rsidP="00822018">
      <w:r>
        <w:separator/>
      </w:r>
    </w:p>
  </w:endnote>
  <w:endnote w:type="continuationSeparator" w:id="0">
    <w:p w:rsidR="000E5EF2" w:rsidRDefault="000E5EF2" w:rsidP="0082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9" w:rsidRPr="00D55A7B" w:rsidRDefault="00182319">
    <w:pPr>
      <w:pStyle w:val="af6"/>
      <w:rPr>
        <w:color w:val="000000" w:themeColor="text1"/>
        <w:sz w:val="20"/>
        <w:szCs w:val="20"/>
        <w:lang w:val="ru-RU"/>
      </w:rPr>
    </w:pPr>
  </w:p>
  <w:p w:rsidR="00822018" w:rsidRPr="00E0588F" w:rsidRDefault="00822018">
    <w:pPr>
      <w:pStyle w:val="af6"/>
      <w:rPr>
        <w:color w:val="000000" w:themeColor="text1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F2" w:rsidRDefault="000E5EF2" w:rsidP="00822018">
      <w:r>
        <w:separator/>
      </w:r>
    </w:p>
  </w:footnote>
  <w:footnote w:type="continuationSeparator" w:id="0">
    <w:p w:rsidR="000E5EF2" w:rsidRDefault="000E5EF2" w:rsidP="0082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3CA"/>
    <w:multiLevelType w:val="multilevel"/>
    <w:tmpl w:val="87AA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80"/>
    <w:rsid w:val="000373BB"/>
    <w:rsid w:val="0004692B"/>
    <w:rsid w:val="00051E8E"/>
    <w:rsid w:val="00064BE3"/>
    <w:rsid w:val="0007453B"/>
    <w:rsid w:val="000A669D"/>
    <w:rsid w:val="000C730E"/>
    <w:rsid w:val="000E5EF2"/>
    <w:rsid w:val="00111AE5"/>
    <w:rsid w:val="001201DA"/>
    <w:rsid w:val="0015302C"/>
    <w:rsid w:val="0015571D"/>
    <w:rsid w:val="00172F6D"/>
    <w:rsid w:val="00182319"/>
    <w:rsid w:val="00184908"/>
    <w:rsid w:val="001C7E67"/>
    <w:rsid w:val="001E0EEB"/>
    <w:rsid w:val="002306CB"/>
    <w:rsid w:val="0023259A"/>
    <w:rsid w:val="00234399"/>
    <w:rsid w:val="00247B93"/>
    <w:rsid w:val="00252C67"/>
    <w:rsid w:val="00270447"/>
    <w:rsid w:val="00287518"/>
    <w:rsid w:val="002A0C57"/>
    <w:rsid w:val="002C1373"/>
    <w:rsid w:val="002D06C1"/>
    <w:rsid w:val="002E0862"/>
    <w:rsid w:val="0035467C"/>
    <w:rsid w:val="003660FC"/>
    <w:rsid w:val="00367F93"/>
    <w:rsid w:val="003A36E2"/>
    <w:rsid w:val="003B6B3B"/>
    <w:rsid w:val="003C0047"/>
    <w:rsid w:val="003D1FA5"/>
    <w:rsid w:val="003D736B"/>
    <w:rsid w:val="003E7FF9"/>
    <w:rsid w:val="003F4F3A"/>
    <w:rsid w:val="0041122D"/>
    <w:rsid w:val="00420002"/>
    <w:rsid w:val="0043403F"/>
    <w:rsid w:val="0043641A"/>
    <w:rsid w:val="00473AC1"/>
    <w:rsid w:val="00483F68"/>
    <w:rsid w:val="004B1CF2"/>
    <w:rsid w:val="004B2950"/>
    <w:rsid w:val="004B2F73"/>
    <w:rsid w:val="004E4858"/>
    <w:rsid w:val="004F73D0"/>
    <w:rsid w:val="00541F77"/>
    <w:rsid w:val="00574BF8"/>
    <w:rsid w:val="00577C87"/>
    <w:rsid w:val="00594A27"/>
    <w:rsid w:val="00595FF5"/>
    <w:rsid w:val="00596FF9"/>
    <w:rsid w:val="005B2AF0"/>
    <w:rsid w:val="005B7282"/>
    <w:rsid w:val="005C278B"/>
    <w:rsid w:val="005E1616"/>
    <w:rsid w:val="006179CF"/>
    <w:rsid w:val="0064633F"/>
    <w:rsid w:val="00660EDC"/>
    <w:rsid w:val="006642CE"/>
    <w:rsid w:val="00665C65"/>
    <w:rsid w:val="00684D82"/>
    <w:rsid w:val="00691305"/>
    <w:rsid w:val="00697526"/>
    <w:rsid w:val="006B4682"/>
    <w:rsid w:val="006D42F2"/>
    <w:rsid w:val="006F13EF"/>
    <w:rsid w:val="006F4AA7"/>
    <w:rsid w:val="00704BDA"/>
    <w:rsid w:val="00726530"/>
    <w:rsid w:val="00727C4F"/>
    <w:rsid w:val="0073377D"/>
    <w:rsid w:val="007369B7"/>
    <w:rsid w:val="00752BD4"/>
    <w:rsid w:val="0077136E"/>
    <w:rsid w:val="00771F2D"/>
    <w:rsid w:val="007A6995"/>
    <w:rsid w:val="00822018"/>
    <w:rsid w:val="00883F62"/>
    <w:rsid w:val="00886AE0"/>
    <w:rsid w:val="008C3A0B"/>
    <w:rsid w:val="008C57BE"/>
    <w:rsid w:val="0091022F"/>
    <w:rsid w:val="00912B6D"/>
    <w:rsid w:val="00943D58"/>
    <w:rsid w:val="00960596"/>
    <w:rsid w:val="009866C1"/>
    <w:rsid w:val="00994B40"/>
    <w:rsid w:val="009A4441"/>
    <w:rsid w:val="009C4943"/>
    <w:rsid w:val="009C625C"/>
    <w:rsid w:val="009D79ED"/>
    <w:rsid w:val="00A22AFB"/>
    <w:rsid w:val="00A268A4"/>
    <w:rsid w:val="00A36F14"/>
    <w:rsid w:val="00A41459"/>
    <w:rsid w:val="00A51238"/>
    <w:rsid w:val="00A64BFE"/>
    <w:rsid w:val="00A86202"/>
    <w:rsid w:val="00AC04EA"/>
    <w:rsid w:val="00AC2DAE"/>
    <w:rsid w:val="00AC45FA"/>
    <w:rsid w:val="00B26ECF"/>
    <w:rsid w:val="00B53111"/>
    <w:rsid w:val="00B6120D"/>
    <w:rsid w:val="00B632CA"/>
    <w:rsid w:val="00B67B6C"/>
    <w:rsid w:val="00B76769"/>
    <w:rsid w:val="00BA6C23"/>
    <w:rsid w:val="00BC319F"/>
    <w:rsid w:val="00BC6853"/>
    <w:rsid w:val="00BD0A80"/>
    <w:rsid w:val="00BD412A"/>
    <w:rsid w:val="00BD7336"/>
    <w:rsid w:val="00BE47EC"/>
    <w:rsid w:val="00BE779E"/>
    <w:rsid w:val="00C06C0A"/>
    <w:rsid w:val="00C147BF"/>
    <w:rsid w:val="00C2466A"/>
    <w:rsid w:val="00C30BB3"/>
    <w:rsid w:val="00C76E51"/>
    <w:rsid w:val="00C8177B"/>
    <w:rsid w:val="00C95965"/>
    <w:rsid w:val="00CA0719"/>
    <w:rsid w:val="00CF465B"/>
    <w:rsid w:val="00CF7712"/>
    <w:rsid w:val="00D02C83"/>
    <w:rsid w:val="00D07D56"/>
    <w:rsid w:val="00D15F45"/>
    <w:rsid w:val="00D2544A"/>
    <w:rsid w:val="00D5404D"/>
    <w:rsid w:val="00D55A7B"/>
    <w:rsid w:val="00D71D8E"/>
    <w:rsid w:val="00DC5396"/>
    <w:rsid w:val="00DE21AE"/>
    <w:rsid w:val="00DE4FA4"/>
    <w:rsid w:val="00E002BF"/>
    <w:rsid w:val="00E0588F"/>
    <w:rsid w:val="00E11AF7"/>
    <w:rsid w:val="00E278C9"/>
    <w:rsid w:val="00E65BF7"/>
    <w:rsid w:val="00EA12E1"/>
    <w:rsid w:val="00EA2F78"/>
    <w:rsid w:val="00EB7A27"/>
    <w:rsid w:val="00EC65C0"/>
    <w:rsid w:val="00EE6B82"/>
    <w:rsid w:val="00EF30C0"/>
    <w:rsid w:val="00F00AE8"/>
    <w:rsid w:val="00F12BAC"/>
    <w:rsid w:val="00F224FF"/>
    <w:rsid w:val="00F25000"/>
    <w:rsid w:val="00F40FEF"/>
    <w:rsid w:val="00F533D6"/>
    <w:rsid w:val="00F76473"/>
    <w:rsid w:val="00FB1E76"/>
    <w:rsid w:val="00FC0037"/>
    <w:rsid w:val="00FD782C"/>
    <w:rsid w:val="00FE0824"/>
    <w:rsid w:val="00FE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36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6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6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6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6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6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6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36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36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36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36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36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36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36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36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36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36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36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36E2"/>
    <w:rPr>
      <w:b/>
      <w:bCs/>
    </w:rPr>
  </w:style>
  <w:style w:type="character" w:styleId="a8">
    <w:name w:val="Emphasis"/>
    <w:basedOn w:val="a0"/>
    <w:uiPriority w:val="20"/>
    <w:qFormat/>
    <w:rsid w:val="003A36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36E2"/>
    <w:rPr>
      <w:szCs w:val="32"/>
    </w:rPr>
  </w:style>
  <w:style w:type="paragraph" w:styleId="aa">
    <w:name w:val="List Paragraph"/>
    <w:basedOn w:val="a"/>
    <w:uiPriority w:val="34"/>
    <w:qFormat/>
    <w:rsid w:val="003A36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36E2"/>
    <w:rPr>
      <w:i/>
    </w:rPr>
  </w:style>
  <w:style w:type="character" w:customStyle="1" w:styleId="22">
    <w:name w:val="Цитата 2 Знак"/>
    <w:basedOn w:val="a0"/>
    <w:link w:val="21"/>
    <w:uiPriority w:val="29"/>
    <w:rsid w:val="003A36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36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36E2"/>
    <w:rPr>
      <w:b/>
      <w:i/>
      <w:sz w:val="24"/>
    </w:rPr>
  </w:style>
  <w:style w:type="character" w:styleId="ad">
    <w:name w:val="Subtle Emphasis"/>
    <w:uiPriority w:val="19"/>
    <w:qFormat/>
    <w:rsid w:val="003A36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36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36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36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36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36E2"/>
    <w:pPr>
      <w:outlineLvl w:val="9"/>
    </w:pPr>
  </w:style>
  <w:style w:type="character" w:styleId="af3">
    <w:name w:val="Hyperlink"/>
    <w:basedOn w:val="a0"/>
    <w:uiPriority w:val="99"/>
    <w:unhideWhenUsed/>
    <w:rsid w:val="00C76E51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8220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2201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220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2201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2201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22018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rsid w:val="00E0588F"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E0588F"/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36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6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6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6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6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6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6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36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36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36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36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36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36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36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36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A36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36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A36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36E2"/>
    <w:rPr>
      <w:b/>
      <w:bCs/>
    </w:rPr>
  </w:style>
  <w:style w:type="character" w:styleId="a8">
    <w:name w:val="Emphasis"/>
    <w:basedOn w:val="a0"/>
    <w:uiPriority w:val="20"/>
    <w:qFormat/>
    <w:rsid w:val="003A36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36E2"/>
    <w:rPr>
      <w:szCs w:val="32"/>
    </w:rPr>
  </w:style>
  <w:style w:type="paragraph" w:styleId="aa">
    <w:name w:val="List Paragraph"/>
    <w:basedOn w:val="a"/>
    <w:uiPriority w:val="34"/>
    <w:qFormat/>
    <w:rsid w:val="003A36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36E2"/>
    <w:rPr>
      <w:i/>
    </w:rPr>
  </w:style>
  <w:style w:type="character" w:customStyle="1" w:styleId="22">
    <w:name w:val="Цитата 2 Знак"/>
    <w:basedOn w:val="a0"/>
    <w:link w:val="21"/>
    <w:uiPriority w:val="29"/>
    <w:rsid w:val="003A36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36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36E2"/>
    <w:rPr>
      <w:b/>
      <w:i/>
      <w:sz w:val="24"/>
    </w:rPr>
  </w:style>
  <w:style w:type="character" w:styleId="ad">
    <w:name w:val="Subtle Emphasis"/>
    <w:uiPriority w:val="19"/>
    <w:qFormat/>
    <w:rsid w:val="003A36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36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36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36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36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36E2"/>
    <w:pPr>
      <w:outlineLvl w:val="9"/>
    </w:pPr>
  </w:style>
  <w:style w:type="character" w:styleId="af3">
    <w:name w:val="Hyperlink"/>
    <w:basedOn w:val="a0"/>
    <w:uiPriority w:val="99"/>
    <w:unhideWhenUsed/>
    <w:rsid w:val="00C76E51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8220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2201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220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2201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2201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22018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rsid w:val="00E0588F"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E0588F"/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FCB840-4E5C-4781-A05E-60422481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Реклама</cp:lastModifiedBy>
  <cp:revision>2</cp:revision>
  <cp:lastPrinted>2013-02-11T10:56:00Z</cp:lastPrinted>
  <dcterms:created xsi:type="dcterms:W3CDTF">2018-02-01T07:44:00Z</dcterms:created>
  <dcterms:modified xsi:type="dcterms:W3CDTF">2018-02-01T07:44:00Z</dcterms:modified>
</cp:coreProperties>
</file>